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2E2B" w14:textId="4E6F47AC" w:rsidR="00F719DC" w:rsidRDefault="00A553C4" w:rsidP="00F719DC">
      <w:pPr>
        <w:rPr>
          <w:rFonts w:ascii="Arial" w:hAnsi="Arial"/>
        </w:rPr>
      </w:pPr>
      <w:r>
        <w:rPr>
          <w:rFonts w:ascii="Arial" w:hAnsi="Arial"/>
          <w:noProof/>
        </w:rPr>
        <w:drawing>
          <wp:inline distT="0" distB="0" distL="0" distR="0" wp14:anchorId="24B1514E" wp14:editId="2926BEB7">
            <wp:extent cx="1981200" cy="285750"/>
            <wp:effectExtent l="0" t="0" r="0" b="0"/>
            <wp:docPr id="38271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8FA1996" w14:textId="77777777" w:rsidR="00F719DC" w:rsidRPr="00B10511" w:rsidRDefault="00F719DC" w:rsidP="006E4A02">
      <w:pPr>
        <w:pStyle w:val="Header"/>
        <w:rPr>
          <w:rFonts w:ascii="Arial" w:hAnsi="Arial" w:cs="Arial"/>
        </w:rPr>
      </w:pPr>
    </w:p>
    <w:p w14:paraId="0DB473E6" w14:textId="77777777" w:rsidR="00A511CE" w:rsidRPr="00B10511" w:rsidRDefault="00B10511" w:rsidP="00B10511">
      <w:pPr>
        <w:pStyle w:val="Header"/>
        <w:tabs>
          <w:tab w:val="clear" w:pos="4320"/>
          <w:tab w:val="clear" w:pos="8640"/>
        </w:tabs>
        <w:rPr>
          <w:rFonts w:ascii="Arial" w:hAnsi="Arial" w:cs="Arial"/>
          <w:sz w:val="24"/>
          <w:szCs w:val="24"/>
        </w:rPr>
      </w:pPr>
      <w:r w:rsidRPr="00B10511">
        <w:rPr>
          <w:rFonts w:ascii="Arial" w:hAnsi="Arial" w:cs="Arial"/>
          <w:b/>
          <w:sz w:val="24"/>
          <w:szCs w:val="24"/>
        </w:rPr>
        <w:t>ALTA</w:t>
      </w:r>
      <w:r w:rsidRPr="00B10511">
        <w:rPr>
          <w:rFonts w:ascii="Arial" w:hAnsi="Arial" w:cs="Arial"/>
          <w:sz w:val="24"/>
          <w:szCs w:val="24"/>
        </w:rPr>
        <w:t xml:space="preserve"> </w:t>
      </w:r>
      <w:r w:rsidRPr="00B10511">
        <w:rPr>
          <w:rFonts w:ascii="Arial" w:hAnsi="Arial" w:cs="Arial"/>
          <w:b/>
          <w:bCs/>
          <w:sz w:val="24"/>
          <w:szCs w:val="24"/>
        </w:rPr>
        <w:t>ENDORSEMENT 36.4-06 (ENERGY PROJECT – COVENANTS, CONDITIONS AND RESTRICTIONS–LAND UNDER DEVELOPMENT–OWNER’S)</w:t>
      </w:r>
    </w:p>
    <w:p w14:paraId="5ECF0150" w14:textId="77777777" w:rsidR="00A511CE" w:rsidRPr="00B10511" w:rsidRDefault="00B10511" w:rsidP="00B10511">
      <w:pPr>
        <w:rPr>
          <w:rFonts w:ascii="Arial" w:hAnsi="Arial" w:cs="Arial"/>
          <w:b/>
        </w:rPr>
      </w:pPr>
      <w:r w:rsidRPr="00B10511">
        <w:rPr>
          <w:rFonts w:ascii="Arial" w:hAnsi="Arial" w:cs="Arial"/>
          <w:b/>
        </w:rPr>
        <w:t xml:space="preserve">ATTACHED TO POLICY NUMBER </w:t>
      </w:r>
      <w:r w:rsidR="008019E4" w:rsidRPr="006978F3">
        <w:rPr>
          <w:rFonts w:ascii="Arial" w:hAnsi="Arial" w:cs="Arial"/>
          <w:sz w:val="24"/>
          <w:szCs w:val="24"/>
        </w:rPr>
        <w:t>______________________</w:t>
      </w:r>
    </w:p>
    <w:p w14:paraId="46725432" w14:textId="77777777" w:rsidR="00B10511" w:rsidRPr="00B10511" w:rsidRDefault="00B10511" w:rsidP="00B10511">
      <w:pPr>
        <w:tabs>
          <w:tab w:val="left" w:pos="720"/>
          <w:tab w:val="left" w:pos="1440"/>
          <w:tab w:val="left" w:pos="2160"/>
          <w:tab w:val="left" w:pos="2880"/>
          <w:tab w:val="left" w:pos="3600"/>
        </w:tabs>
        <w:rPr>
          <w:rFonts w:ascii="Arial" w:hAnsi="Arial" w:cs="Arial"/>
          <w:b/>
          <w:bCs/>
          <w:sz w:val="10"/>
        </w:rPr>
      </w:pPr>
    </w:p>
    <w:p w14:paraId="2B14DEDA" w14:textId="77777777" w:rsidR="00A511CE" w:rsidRPr="00B10511" w:rsidRDefault="00B10511" w:rsidP="00B10511">
      <w:pPr>
        <w:tabs>
          <w:tab w:val="left" w:pos="720"/>
          <w:tab w:val="left" w:pos="1440"/>
          <w:tab w:val="left" w:pos="2160"/>
          <w:tab w:val="left" w:pos="2880"/>
          <w:tab w:val="left" w:pos="3600"/>
        </w:tabs>
        <w:rPr>
          <w:rFonts w:ascii="Arial" w:hAnsi="Arial" w:cs="Arial"/>
          <w:bCs/>
        </w:rPr>
      </w:pPr>
      <w:r w:rsidRPr="00B10511">
        <w:rPr>
          <w:rFonts w:ascii="Arial" w:hAnsi="Arial" w:cs="Arial"/>
          <w:bCs/>
        </w:rPr>
        <w:t>ISSUED BY</w:t>
      </w:r>
    </w:p>
    <w:p w14:paraId="5AB61F1F" w14:textId="77777777" w:rsidR="00A511CE" w:rsidRPr="00B10511" w:rsidRDefault="00B10511" w:rsidP="00B10511">
      <w:pPr>
        <w:tabs>
          <w:tab w:val="left" w:pos="720"/>
          <w:tab w:val="left" w:pos="1440"/>
          <w:tab w:val="left" w:pos="2160"/>
          <w:tab w:val="left" w:pos="2880"/>
          <w:tab w:val="left" w:pos="3600"/>
        </w:tabs>
        <w:rPr>
          <w:rFonts w:ascii="Arial" w:hAnsi="Arial" w:cs="Arial"/>
        </w:rPr>
      </w:pPr>
      <w:r w:rsidRPr="00B10511">
        <w:rPr>
          <w:rFonts w:ascii="Arial" w:hAnsi="Arial" w:cs="Arial"/>
        </w:rPr>
        <w:t>STEWART TITLE GUARANTY COMPANY</w:t>
      </w:r>
    </w:p>
    <w:p w14:paraId="17D4BE82" w14:textId="77777777" w:rsidR="00A511CE" w:rsidRDefault="00A511CE" w:rsidP="00B10511">
      <w:pPr>
        <w:rPr>
          <w:rFonts w:ascii="Arial" w:hAnsi="Arial" w:cs="Arial"/>
        </w:rPr>
      </w:pPr>
    </w:p>
    <w:p w14:paraId="579D3753" w14:textId="77777777" w:rsidR="00B10511" w:rsidRPr="00B10511" w:rsidRDefault="00B10511" w:rsidP="00B10511">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355"/>
        <w:gridCol w:w="5445"/>
      </w:tblGrid>
      <w:tr w:rsidR="00A511CE" w:rsidRPr="00B10511" w14:paraId="3136DA37" w14:textId="77777777" w:rsidTr="00AC681D">
        <w:tblPrEx>
          <w:tblCellMar>
            <w:top w:w="0" w:type="dxa"/>
            <w:bottom w:w="0" w:type="dxa"/>
          </w:tblCellMar>
        </w:tblPrEx>
        <w:tc>
          <w:tcPr>
            <w:tcW w:w="5400" w:type="dxa"/>
          </w:tcPr>
          <w:p w14:paraId="45604A89" w14:textId="77777777" w:rsidR="00A511CE" w:rsidRPr="00B10511" w:rsidRDefault="00A511CE" w:rsidP="008019E4">
            <w:pPr>
              <w:ind w:left="-30"/>
              <w:rPr>
                <w:rFonts w:ascii="Arial" w:hAnsi="Arial" w:cs="Arial"/>
                <w:b/>
              </w:rPr>
            </w:pPr>
            <w:r w:rsidRPr="00B10511">
              <w:rPr>
                <w:rFonts w:ascii="Arial" w:hAnsi="Arial" w:cs="Arial"/>
                <w:b/>
              </w:rPr>
              <w:t xml:space="preserve">File No.: </w:t>
            </w:r>
            <w:r w:rsidR="008019E4" w:rsidRPr="006978F3">
              <w:rPr>
                <w:rFonts w:ascii="Arial" w:hAnsi="Arial" w:cs="Arial"/>
                <w:sz w:val="24"/>
                <w:szCs w:val="24"/>
              </w:rPr>
              <w:t>______________________</w:t>
            </w:r>
          </w:p>
        </w:tc>
        <w:tc>
          <w:tcPr>
            <w:tcW w:w="5490" w:type="dxa"/>
          </w:tcPr>
          <w:p w14:paraId="1A184C61" w14:textId="77777777" w:rsidR="00A511CE" w:rsidRPr="00B10511" w:rsidRDefault="00A511CE" w:rsidP="008019E4">
            <w:pPr>
              <w:jc w:val="right"/>
              <w:rPr>
                <w:rFonts w:ascii="Arial" w:hAnsi="Arial" w:cs="Arial"/>
                <w:b/>
              </w:rPr>
            </w:pPr>
            <w:r w:rsidRPr="00B10511">
              <w:rPr>
                <w:rFonts w:ascii="Arial" w:hAnsi="Arial" w:cs="Arial"/>
                <w:b/>
                <w:bCs/>
              </w:rPr>
              <w:t>Charge:</w:t>
            </w:r>
            <w:r w:rsidRPr="00B10511">
              <w:rPr>
                <w:rFonts w:ascii="Arial" w:hAnsi="Arial" w:cs="Arial"/>
                <w:bCs/>
              </w:rPr>
              <w:t xml:space="preserve"> </w:t>
            </w:r>
            <w:r w:rsidR="008019E4" w:rsidRPr="006978F3">
              <w:rPr>
                <w:rFonts w:ascii="Arial" w:hAnsi="Arial" w:cs="Arial"/>
                <w:sz w:val="24"/>
                <w:szCs w:val="24"/>
              </w:rPr>
              <w:t>______________________</w:t>
            </w:r>
          </w:p>
        </w:tc>
      </w:tr>
    </w:tbl>
    <w:p w14:paraId="205E3391" w14:textId="77777777" w:rsidR="00A511CE" w:rsidRDefault="00A511CE" w:rsidP="00A511CE">
      <w:pPr>
        <w:rPr>
          <w:rFonts w:ascii="Arial" w:hAnsi="Arial" w:cs="Arial"/>
        </w:rPr>
      </w:pPr>
    </w:p>
    <w:p w14:paraId="61783D55" w14:textId="77777777" w:rsidR="00F873F7" w:rsidRDefault="00A511CE" w:rsidP="00F873F7">
      <w:pPr>
        <w:numPr>
          <w:ilvl w:val="0"/>
          <w:numId w:val="6"/>
        </w:numPr>
        <w:spacing w:after="120"/>
        <w:rPr>
          <w:rFonts w:ascii="Arial" w:hAnsi="Arial" w:cs="Arial"/>
        </w:rPr>
      </w:pPr>
      <w:r w:rsidRPr="00B10511">
        <w:rPr>
          <w:rFonts w:ascii="Arial" w:hAnsi="Arial" w:cs="Arial"/>
        </w:rPr>
        <w:t>The insurance provided by this endorsement is subject to the exclusions in Section 4 of this endorsement; and the Exclusions from Coverage, the Exceptions from Coverage contained in Schedule B, and the Conditions in the policy.</w:t>
      </w:r>
    </w:p>
    <w:p w14:paraId="1A59B33B" w14:textId="77777777" w:rsidR="00A511CE" w:rsidRPr="00B10511" w:rsidRDefault="00A511CE" w:rsidP="00A511CE">
      <w:pPr>
        <w:numPr>
          <w:ilvl w:val="0"/>
          <w:numId w:val="6"/>
        </w:numPr>
        <w:rPr>
          <w:rFonts w:ascii="Arial" w:hAnsi="Arial" w:cs="Arial"/>
        </w:rPr>
      </w:pPr>
      <w:r w:rsidRPr="00B10511">
        <w:rPr>
          <w:rFonts w:ascii="Arial" w:hAnsi="Arial" w:cs="Arial"/>
        </w:rPr>
        <w:t>For purposes of this endorsement only:</w:t>
      </w:r>
    </w:p>
    <w:p w14:paraId="7E3DB07A" w14:textId="77777777" w:rsidR="00A511CE" w:rsidRPr="00B10511" w:rsidRDefault="00A511CE" w:rsidP="00A511CE">
      <w:pPr>
        <w:numPr>
          <w:ilvl w:val="1"/>
          <w:numId w:val="6"/>
        </w:numPr>
        <w:jc w:val="both"/>
        <w:rPr>
          <w:rFonts w:ascii="Arial" w:hAnsi="Arial" w:cs="Arial"/>
        </w:rPr>
      </w:pPr>
      <w:r w:rsidRPr="00B10511">
        <w:rPr>
          <w:rFonts w:ascii="Arial" w:hAnsi="Arial" w:cs="Arial"/>
        </w:rPr>
        <w:t>“Covenant” means a covenant, condition, limitation or restriction in a document or instrument in effect at Date of Policy.</w:t>
      </w:r>
    </w:p>
    <w:p w14:paraId="1FA8348E" w14:textId="77777777" w:rsidR="00A511CE" w:rsidRPr="00B10511" w:rsidRDefault="00A511CE" w:rsidP="00A511CE">
      <w:pPr>
        <w:numPr>
          <w:ilvl w:val="1"/>
          <w:numId w:val="6"/>
        </w:numPr>
        <w:jc w:val="both"/>
        <w:rPr>
          <w:rFonts w:ascii="Arial" w:hAnsi="Arial" w:cs="Arial"/>
        </w:rPr>
      </w:pPr>
      <w:r w:rsidRPr="00B10511">
        <w:rPr>
          <w:rFonts w:ascii="Arial" w:hAnsi="Arial" w:cs="Arial"/>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12F4E55C" w14:textId="77777777" w:rsidR="00A511CE" w:rsidRPr="00B10511" w:rsidRDefault="00A511CE" w:rsidP="00A511CE">
      <w:pPr>
        <w:numPr>
          <w:ilvl w:val="1"/>
          <w:numId w:val="6"/>
        </w:numPr>
        <w:jc w:val="both"/>
        <w:rPr>
          <w:rFonts w:ascii="Arial" w:hAnsi="Arial" w:cs="Arial"/>
        </w:rPr>
      </w:pPr>
      <w:r w:rsidRPr="00B10511">
        <w:rPr>
          <w:rFonts w:ascii="Arial" w:hAnsi="Arial" w:cs="Arial"/>
        </w:rPr>
        <w:t xml:space="preserve">"Plans" means the survey, site and elevation plans or other depictions or drawings prepared by </w:t>
      </w:r>
      <w:r w:rsidR="008019E4">
        <w:rPr>
          <w:rFonts w:ascii="Arial" w:hAnsi="Arial" w:cs="Arial"/>
        </w:rPr>
        <w:t xml:space="preserve">______________________ </w:t>
      </w:r>
      <w:r w:rsidRPr="00B10511">
        <w:rPr>
          <w:rFonts w:ascii="Arial" w:hAnsi="Arial" w:cs="Arial"/>
        </w:rPr>
        <w:t xml:space="preserve">dated </w:t>
      </w:r>
      <w:r w:rsidR="00B06524">
        <w:rPr>
          <w:rFonts w:ascii="Arial" w:hAnsi="Arial" w:cs="Arial"/>
        </w:rPr>
        <w:t>______________________</w:t>
      </w:r>
      <w:r w:rsidRPr="00B10511">
        <w:rPr>
          <w:rFonts w:ascii="Arial" w:hAnsi="Arial" w:cs="Arial"/>
        </w:rPr>
        <w:t xml:space="preserve">, last revised </w:t>
      </w:r>
      <w:r w:rsidR="008019E4">
        <w:rPr>
          <w:rFonts w:ascii="Arial" w:hAnsi="Arial" w:cs="Arial"/>
        </w:rPr>
        <w:t xml:space="preserve">______________________ </w:t>
      </w:r>
      <w:r w:rsidRPr="00B10511">
        <w:rPr>
          <w:rFonts w:ascii="Arial" w:hAnsi="Arial" w:cs="Arial"/>
        </w:rPr>
        <w:t xml:space="preserve">designated as </w:t>
      </w:r>
      <w:r w:rsidR="008019E4">
        <w:rPr>
          <w:rFonts w:ascii="Arial" w:hAnsi="Arial" w:cs="Arial"/>
        </w:rPr>
        <w:t xml:space="preserve">______________________ </w:t>
      </w:r>
      <w:r w:rsidRPr="00B10511">
        <w:rPr>
          <w:rFonts w:ascii="Arial" w:hAnsi="Arial" w:cs="Arial"/>
        </w:rPr>
        <w:t xml:space="preserve">consisting of </w:t>
      </w:r>
      <w:r w:rsidR="008019E4">
        <w:rPr>
          <w:rFonts w:ascii="Arial" w:hAnsi="Arial" w:cs="Arial"/>
        </w:rPr>
        <w:t xml:space="preserve">______________________ </w:t>
      </w:r>
      <w:r w:rsidRPr="00B10511">
        <w:rPr>
          <w:rFonts w:ascii="Arial" w:hAnsi="Arial" w:cs="Arial"/>
        </w:rPr>
        <w:t>sheets.</w:t>
      </w:r>
    </w:p>
    <w:p w14:paraId="580FAF9F" w14:textId="77777777" w:rsidR="00A511CE" w:rsidRPr="00B10511" w:rsidRDefault="00A511CE" w:rsidP="00F873F7">
      <w:pPr>
        <w:numPr>
          <w:ilvl w:val="1"/>
          <w:numId w:val="6"/>
        </w:numPr>
        <w:spacing w:after="120"/>
        <w:jc w:val="both"/>
        <w:rPr>
          <w:rFonts w:ascii="Arial" w:hAnsi="Arial" w:cs="Arial"/>
        </w:rPr>
      </w:pPr>
      <w:r w:rsidRPr="00B10511">
        <w:rPr>
          <w:rFonts w:ascii="Arial" w:hAnsi="Arial" w:cs="Arial"/>
        </w:rPr>
        <w:t>"Severable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327467F2" w14:textId="77777777" w:rsidR="00A511CE" w:rsidRPr="00B10511" w:rsidRDefault="00A511CE" w:rsidP="00A511CE">
      <w:pPr>
        <w:numPr>
          <w:ilvl w:val="0"/>
          <w:numId w:val="6"/>
        </w:numPr>
        <w:jc w:val="both"/>
        <w:rPr>
          <w:rFonts w:ascii="Arial" w:hAnsi="Arial" w:cs="Arial"/>
        </w:rPr>
      </w:pPr>
      <w:r w:rsidRPr="00B10511">
        <w:rPr>
          <w:rFonts w:ascii="Arial" w:hAnsi="Arial" w:cs="Arial"/>
        </w:rPr>
        <w:t>The Company insures against loss or damage sustained by the Insured by reason of:</w:t>
      </w:r>
    </w:p>
    <w:p w14:paraId="36C485C2" w14:textId="77777777" w:rsidR="00A511CE" w:rsidRPr="00B10511" w:rsidRDefault="00A511CE" w:rsidP="00A511CE">
      <w:pPr>
        <w:numPr>
          <w:ilvl w:val="1"/>
          <w:numId w:val="6"/>
        </w:numPr>
        <w:jc w:val="both"/>
        <w:rPr>
          <w:rFonts w:ascii="Arial" w:hAnsi="Arial" w:cs="Arial"/>
        </w:rPr>
      </w:pPr>
      <w:r w:rsidRPr="00B10511">
        <w:rPr>
          <w:rFonts w:ascii="Arial" w:hAnsi="Arial" w:cs="Arial"/>
        </w:rPr>
        <w:t xml:space="preserve">A violation of an enforceable Covenant by any Electricity Facility or Severable Improvement, unless an exception in Schedule B of the policy identifies the </w:t>
      </w:r>
      <w:proofErr w:type="gramStart"/>
      <w:r w:rsidRPr="00B10511">
        <w:rPr>
          <w:rFonts w:ascii="Arial" w:hAnsi="Arial" w:cs="Arial"/>
        </w:rPr>
        <w:t>violation;</w:t>
      </w:r>
      <w:proofErr w:type="gramEnd"/>
    </w:p>
    <w:p w14:paraId="2C4C2AF6" w14:textId="77777777" w:rsidR="00A511CE" w:rsidRPr="00B10511" w:rsidRDefault="00A511CE" w:rsidP="00A511CE">
      <w:pPr>
        <w:numPr>
          <w:ilvl w:val="1"/>
          <w:numId w:val="6"/>
        </w:numPr>
        <w:jc w:val="both"/>
        <w:rPr>
          <w:rFonts w:ascii="Arial" w:hAnsi="Arial" w:cs="Arial"/>
        </w:rPr>
      </w:pPr>
      <w:r w:rsidRPr="00B10511">
        <w:rPr>
          <w:rFonts w:ascii="Arial" w:hAnsi="Arial" w:cs="Arial"/>
        </w:rPr>
        <w:t xml:space="preserve">Enforced removal of any Electricity Facility or Severable Improvement </w:t>
      </w:r>
      <w:proofErr w:type="gramStart"/>
      <w:r w:rsidRPr="00B10511">
        <w:rPr>
          <w:rFonts w:ascii="Arial" w:hAnsi="Arial" w:cs="Arial"/>
        </w:rPr>
        <w:t>as a result of</w:t>
      </w:r>
      <w:proofErr w:type="gramEnd"/>
      <w:r w:rsidRPr="00B10511">
        <w:rPr>
          <w:rFonts w:ascii="Arial" w:hAnsi="Arial" w:cs="Arial"/>
        </w:rPr>
        <w:t xml:space="preserve"> a violation of a building setback line shown on a </w:t>
      </w:r>
      <w:proofErr w:type="gramStart"/>
      <w:r w:rsidRPr="00B10511">
        <w:rPr>
          <w:rFonts w:ascii="Arial" w:hAnsi="Arial" w:cs="Arial"/>
        </w:rPr>
        <w:t>plat</w:t>
      </w:r>
      <w:proofErr w:type="gramEnd"/>
      <w:r w:rsidRPr="00B10511">
        <w:rPr>
          <w:rFonts w:ascii="Arial" w:hAnsi="Arial" w:cs="Arial"/>
        </w:rPr>
        <w:t xml:space="preserve"> of subdivision recorded or filed in the Public Records, unless an exception in Schedule B of the policy identifies the violation; or</w:t>
      </w:r>
    </w:p>
    <w:p w14:paraId="0118DDC9" w14:textId="77777777" w:rsidR="00A511CE" w:rsidRDefault="00A511CE" w:rsidP="00A511CE">
      <w:pPr>
        <w:numPr>
          <w:ilvl w:val="1"/>
          <w:numId w:val="6"/>
        </w:numPr>
        <w:jc w:val="both"/>
        <w:rPr>
          <w:rFonts w:ascii="Arial" w:hAnsi="Arial" w:cs="Arial"/>
        </w:rPr>
      </w:pPr>
      <w:r w:rsidRPr="00B10511">
        <w:rPr>
          <w:rFonts w:ascii="Arial" w:hAnsi="Arial" w:cs="Arial"/>
        </w:rPr>
        <w:t>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w:t>
      </w:r>
    </w:p>
    <w:p w14:paraId="2B2FBE88" w14:textId="4F534CB7" w:rsidR="00F873F7" w:rsidRDefault="00F873F7" w:rsidP="00F873F7">
      <w:pPr>
        <w:ind w:left="360"/>
        <w:jc w:val="both"/>
        <w:rPr>
          <w:rFonts w:ascii="Arial" w:hAnsi="Arial" w:cs="Arial"/>
        </w:rPr>
      </w:pPr>
      <w:r>
        <w:rPr>
          <w:rFonts w:ascii="Arial" w:hAnsi="Arial" w:cs="Arial"/>
        </w:rPr>
        <w:br w:type="page"/>
      </w:r>
    </w:p>
    <w:p w14:paraId="49B2EA1D" w14:textId="77777777" w:rsidR="00F873F7" w:rsidRDefault="00F873F7" w:rsidP="00F873F7">
      <w:pPr>
        <w:ind w:left="360"/>
        <w:jc w:val="both"/>
        <w:rPr>
          <w:rFonts w:ascii="Arial" w:hAnsi="Arial" w:cs="Arial"/>
        </w:rPr>
      </w:pPr>
    </w:p>
    <w:p w14:paraId="0627CDE4" w14:textId="77777777" w:rsidR="00F873F7" w:rsidRDefault="00F873F7" w:rsidP="00F873F7">
      <w:pPr>
        <w:ind w:left="360"/>
        <w:jc w:val="both"/>
        <w:rPr>
          <w:rFonts w:ascii="Arial" w:hAnsi="Arial" w:cs="Arial"/>
        </w:rPr>
      </w:pPr>
    </w:p>
    <w:p w14:paraId="19086FE4" w14:textId="77777777" w:rsidR="00F873F7" w:rsidRDefault="00F873F7" w:rsidP="00F873F7">
      <w:pPr>
        <w:ind w:left="360"/>
        <w:jc w:val="both"/>
        <w:rPr>
          <w:rFonts w:ascii="Arial" w:hAnsi="Arial" w:cs="Arial"/>
        </w:rPr>
      </w:pPr>
    </w:p>
    <w:p w14:paraId="26822286" w14:textId="77777777" w:rsidR="00F873F7" w:rsidRDefault="00F873F7" w:rsidP="00F873F7">
      <w:pPr>
        <w:ind w:left="360"/>
        <w:jc w:val="both"/>
        <w:rPr>
          <w:rFonts w:ascii="Arial" w:hAnsi="Arial" w:cs="Arial"/>
        </w:rPr>
      </w:pPr>
    </w:p>
    <w:p w14:paraId="012BA79F" w14:textId="77777777" w:rsidR="00F873F7" w:rsidRPr="00B10511" w:rsidRDefault="00F873F7" w:rsidP="00F873F7">
      <w:pPr>
        <w:ind w:left="360"/>
        <w:jc w:val="both"/>
        <w:rPr>
          <w:rFonts w:ascii="Arial" w:hAnsi="Arial" w:cs="Arial"/>
        </w:rPr>
      </w:pPr>
    </w:p>
    <w:p w14:paraId="714BF481" w14:textId="77777777" w:rsidR="00A511CE" w:rsidRPr="00B10511" w:rsidRDefault="00A511CE" w:rsidP="00A511CE">
      <w:pPr>
        <w:numPr>
          <w:ilvl w:val="0"/>
          <w:numId w:val="6"/>
        </w:numPr>
        <w:jc w:val="both"/>
        <w:rPr>
          <w:rFonts w:ascii="Arial" w:hAnsi="Arial" w:cs="Arial"/>
        </w:rPr>
      </w:pPr>
      <w:r w:rsidRPr="00B10511">
        <w:rPr>
          <w:rFonts w:ascii="Arial" w:hAnsi="Arial" w:cs="Arial"/>
        </w:rPr>
        <w:t>This endorsement does not insure against loss or damage (and the Company will not pay costs, attorneys' fees, or expenses) resulting from:</w:t>
      </w:r>
    </w:p>
    <w:p w14:paraId="09EFE2EE" w14:textId="77777777" w:rsidR="00A511CE" w:rsidRPr="00B10511" w:rsidRDefault="00A511CE" w:rsidP="00A511CE">
      <w:pPr>
        <w:numPr>
          <w:ilvl w:val="1"/>
          <w:numId w:val="6"/>
        </w:numPr>
        <w:jc w:val="both"/>
        <w:rPr>
          <w:rFonts w:ascii="Arial" w:hAnsi="Arial" w:cs="Arial"/>
        </w:rPr>
      </w:pPr>
      <w:r w:rsidRPr="00B10511">
        <w:rPr>
          <w:rFonts w:ascii="Arial" w:hAnsi="Arial" w:cs="Arial"/>
        </w:rPr>
        <w:t xml:space="preserve">any Covenant contained in an instrument creating a lease or </w:t>
      </w:r>
      <w:proofErr w:type="gramStart"/>
      <w:r w:rsidRPr="00B10511">
        <w:rPr>
          <w:rFonts w:ascii="Arial" w:hAnsi="Arial" w:cs="Arial"/>
        </w:rPr>
        <w:t>easement;</w:t>
      </w:r>
      <w:proofErr w:type="gramEnd"/>
    </w:p>
    <w:p w14:paraId="52E1691A" w14:textId="77777777" w:rsidR="00A511CE" w:rsidRPr="00B10511" w:rsidRDefault="00A511CE" w:rsidP="00A511CE">
      <w:pPr>
        <w:numPr>
          <w:ilvl w:val="1"/>
          <w:numId w:val="6"/>
        </w:numPr>
        <w:jc w:val="both"/>
        <w:rPr>
          <w:rFonts w:ascii="Arial" w:hAnsi="Arial" w:cs="Arial"/>
        </w:rPr>
      </w:pPr>
      <w:r w:rsidRPr="00B10511">
        <w:rPr>
          <w:rFonts w:ascii="Arial" w:hAnsi="Arial" w:cs="Arial"/>
        </w:rPr>
        <w:t>any Covenant relating to obligations of any type to perform maintenance, repair, or remediation on the Land; or</w:t>
      </w:r>
    </w:p>
    <w:p w14:paraId="2C89DD78" w14:textId="77777777" w:rsidR="00A511CE" w:rsidRPr="00B10511" w:rsidRDefault="00A511CE" w:rsidP="00A511CE">
      <w:pPr>
        <w:numPr>
          <w:ilvl w:val="1"/>
          <w:numId w:val="6"/>
        </w:numPr>
        <w:jc w:val="both"/>
        <w:rPr>
          <w:rFonts w:ascii="Arial" w:hAnsi="Arial" w:cs="Arial"/>
        </w:rPr>
      </w:pPr>
      <w:r w:rsidRPr="00B10511">
        <w:rPr>
          <w:rFonts w:ascii="Arial" w:hAnsi="Arial" w:cs="Arial"/>
        </w:rPr>
        <w:t xml:space="preserve">except as provided in Section 3.c., any Covenant pertaining to environmental protection of any kind or nature, including hazardous or toxic matters, conditions, or </w:t>
      </w:r>
      <w:proofErr w:type="gramStart"/>
      <w:r w:rsidRPr="00B10511">
        <w:rPr>
          <w:rFonts w:ascii="Arial" w:hAnsi="Arial" w:cs="Arial"/>
        </w:rPr>
        <w:t>substances;</w:t>
      </w:r>
      <w:proofErr w:type="gramEnd"/>
    </w:p>
    <w:p w14:paraId="400201F6" w14:textId="77777777" w:rsidR="00A511CE" w:rsidRPr="00B10511" w:rsidRDefault="00A511CE" w:rsidP="00A511CE">
      <w:pPr>
        <w:keepNext/>
        <w:keepLines/>
        <w:widowControl w:val="0"/>
        <w:jc w:val="both"/>
        <w:rPr>
          <w:rFonts w:ascii="Arial" w:hAnsi="Arial" w:cs="Arial"/>
          <w:noProof/>
        </w:rPr>
      </w:pPr>
    </w:p>
    <w:p w14:paraId="28120B24" w14:textId="77777777" w:rsidR="008019E4" w:rsidRDefault="00A511CE" w:rsidP="008019E4">
      <w:pPr>
        <w:keepNext/>
        <w:keepLines/>
        <w:jc w:val="both"/>
        <w:rPr>
          <w:rFonts w:ascii="Arial" w:hAnsi="Arial" w:cs="Arial"/>
          <w:noProof/>
        </w:rPr>
      </w:pPr>
      <w:r w:rsidRPr="00B10511">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w:t>
      </w:r>
      <w:r w:rsidR="005D2331">
        <w:rPr>
          <w:rFonts w:ascii="Arial" w:hAnsi="Arial" w:cs="Arial"/>
          <w:noProof/>
        </w:rPr>
        <w:t xml:space="preserve"> and of any prior endorsements.</w:t>
      </w:r>
    </w:p>
    <w:p w14:paraId="5F2063DC" w14:textId="77777777" w:rsidR="00F873F7" w:rsidRPr="00F873F7" w:rsidRDefault="00F873F7" w:rsidP="00F873F7">
      <w:pPr>
        <w:rPr>
          <w:rFonts w:ascii="Arial" w:hAnsi="Arial" w:cs="Arial"/>
        </w:rPr>
      </w:pPr>
    </w:p>
    <w:p w14:paraId="78A3C8D5" w14:textId="77777777" w:rsidR="00F873F7" w:rsidRPr="00F873F7" w:rsidRDefault="00F873F7" w:rsidP="00F873F7">
      <w:pPr>
        <w:rPr>
          <w:rFonts w:ascii="Arial" w:hAnsi="Arial" w:cs="Arial"/>
        </w:rPr>
      </w:pPr>
      <w:r w:rsidRPr="00F873F7">
        <w:rPr>
          <w:rFonts w:ascii="Arial" w:hAnsi="Arial" w:cs="Arial"/>
        </w:rPr>
        <w:t xml:space="preserve">Date: </w:t>
      </w:r>
      <w:r w:rsidRPr="00F873F7">
        <w:rPr>
          <w:rFonts w:ascii="Arial" w:hAnsi="Arial" w:cs="Arial"/>
        </w:rPr>
        <w:fldChar w:fldCharType="begin">
          <w:ffData>
            <w:name w:val="Text8"/>
            <w:enabled/>
            <w:calcOnExit w:val="0"/>
            <w:textInput/>
          </w:ffData>
        </w:fldChar>
      </w:r>
      <w:r w:rsidRPr="00F873F7">
        <w:rPr>
          <w:rFonts w:ascii="Arial" w:hAnsi="Arial" w:cs="Arial"/>
        </w:rPr>
        <w:instrText xml:space="preserve"> FORMTEXT </w:instrText>
      </w:r>
      <w:r w:rsidRPr="00F873F7">
        <w:rPr>
          <w:rFonts w:ascii="Arial" w:hAnsi="Arial" w:cs="Arial"/>
        </w:rPr>
      </w:r>
      <w:r w:rsidRPr="00F873F7">
        <w:rPr>
          <w:rFonts w:ascii="Arial" w:hAnsi="Arial" w:cs="Arial"/>
        </w:rPr>
        <w:fldChar w:fldCharType="separate"/>
      </w:r>
      <w:r w:rsidRPr="00F873F7">
        <w:rPr>
          <w:rFonts w:ascii="Arial" w:hAnsi="Arial" w:cs="Arial"/>
        </w:rPr>
        <w:t> </w:t>
      </w:r>
      <w:r w:rsidRPr="00F873F7">
        <w:rPr>
          <w:rFonts w:ascii="Arial" w:hAnsi="Arial" w:cs="Arial"/>
        </w:rPr>
        <w:t> </w:t>
      </w:r>
      <w:r w:rsidRPr="00F873F7">
        <w:rPr>
          <w:rFonts w:ascii="Arial" w:hAnsi="Arial" w:cs="Arial"/>
        </w:rPr>
        <w:t> </w:t>
      </w:r>
      <w:r w:rsidRPr="00F873F7">
        <w:rPr>
          <w:rFonts w:ascii="Arial" w:hAnsi="Arial" w:cs="Arial"/>
        </w:rPr>
        <w:t> </w:t>
      </w:r>
      <w:r w:rsidRPr="00F873F7">
        <w:rPr>
          <w:rFonts w:ascii="Arial" w:hAnsi="Arial" w:cs="Arial"/>
        </w:rPr>
        <w:t> </w:t>
      </w:r>
      <w:r w:rsidRPr="00F873F7">
        <w:rPr>
          <w:rFonts w:ascii="Arial" w:hAnsi="Arial" w:cs="Arial"/>
        </w:rPr>
        <w:fldChar w:fldCharType="end"/>
      </w:r>
    </w:p>
    <w:p w14:paraId="3E5C9262" w14:textId="77777777" w:rsidR="00F873F7" w:rsidRPr="00F873F7" w:rsidRDefault="00F873F7" w:rsidP="00F873F7">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F873F7" w:rsidRPr="00F873F7" w14:paraId="11E2EB98"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F873F7" w:rsidRPr="00F873F7" w14:paraId="5F35C517" w14:textId="77777777">
              <w:trPr>
                <w:cantSplit/>
                <w:trHeight w:val="2983"/>
              </w:trPr>
              <w:tc>
                <w:tcPr>
                  <w:tcW w:w="3960" w:type="dxa"/>
                  <w:tcBorders>
                    <w:top w:val="nil"/>
                    <w:left w:val="nil"/>
                    <w:bottom w:val="nil"/>
                    <w:right w:val="nil"/>
                  </w:tcBorders>
                </w:tcPr>
                <w:p w14:paraId="00688EF3" w14:textId="77777777" w:rsidR="00F873F7" w:rsidRPr="00F873F7" w:rsidRDefault="00F873F7" w:rsidP="00F873F7">
                  <w:pPr>
                    <w:rPr>
                      <w:rFonts w:ascii="Arial" w:hAnsi="Arial" w:cs="Arial"/>
                    </w:rPr>
                  </w:pPr>
                  <w:r w:rsidRPr="00F873F7">
                    <w:rPr>
                      <w:rFonts w:ascii="Arial" w:hAnsi="Arial" w:cs="Arial"/>
                    </w:rPr>
                    <w:t>Countersigned by:</w:t>
                  </w:r>
                </w:p>
                <w:p w14:paraId="4640AF7B" w14:textId="77777777" w:rsidR="00F873F7" w:rsidRPr="00F873F7" w:rsidRDefault="00F873F7" w:rsidP="00F873F7">
                  <w:pPr>
                    <w:rPr>
                      <w:rFonts w:ascii="Arial" w:hAnsi="Arial" w:cs="Arial"/>
                    </w:rPr>
                  </w:pPr>
                </w:p>
                <w:p w14:paraId="3A98EC29" w14:textId="77777777" w:rsidR="00F873F7" w:rsidRPr="00F873F7" w:rsidRDefault="00F873F7" w:rsidP="00F873F7">
                  <w:pPr>
                    <w:rPr>
                      <w:rFonts w:ascii="Arial" w:hAnsi="Arial" w:cs="Arial"/>
                      <w:u w:val="single"/>
                    </w:rPr>
                  </w:pPr>
                </w:p>
                <w:p w14:paraId="17A8A708" w14:textId="77777777" w:rsidR="00F873F7" w:rsidRPr="00F873F7" w:rsidRDefault="00F873F7" w:rsidP="00F873F7">
                  <w:pPr>
                    <w:rPr>
                      <w:rFonts w:ascii="Arial" w:hAnsi="Arial" w:cs="Arial"/>
                      <w:u w:val="single"/>
                    </w:rPr>
                  </w:pPr>
                </w:p>
                <w:p w14:paraId="3C1C91FB" w14:textId="77777777" w:rsidR="00F873F7" w:rsidRPr="00F873F7" w:rsidRDefault="00F873F7" w:rsidP="00F873F7">
                  <w:pPr>
                    <w:rPr>
                      <w:rFonts w:ascii="Arial" w:hAnsi="Arial" w:cs="Arial"/>
                      <w:u w:val="single"/>
                    </w:rPr>
                  </w:pPr>
                </w:p>
                <w:p w14:paraId="2F192D3D" w14:textId="77777777" w:rsidR="00F873F7" w:rsidRPr="00F873F7" w:rsidRDefault="00F873F7" w:rsidP="00F873F7">
                  <w:pPr>
                    <w:rPr>
                      <w:rFonts w:ascii="Arial" w:hAnsi="Arial" w:cs="Arial"/>
                      <w:u w:val="single"/>
                    </w:rPr>
                  </w:pPr>
                </w:p>
                <w:p w14:paraId="73E95BF1" w14:textId="77777777" w:rsidR="00F873F7" w:rsidRPr="00F873F7" w:rsidRDefault="00F873F7" w:rsidP="00F873F7">
                  <w:pPr>
                    <w:rPr>
                      <w:rFonts w:ascii="Arial" w:hAnsi="Arial" w:cs="Arial"/>
                      <w:u w:val="single"/>
                    </w:rPr>
                  </w:pPr>
                </w:p>
                <w:p w14:paraId="5A792423" w14:textId="77777777" w:rsidR="00F873F7" w:rsidRPr="00F873F7" w:rsidRDefault="00F873F7" w:rsidP="00F873F7">
                  <w:pPr>
                    <w:rPr>
                      <w:rFonts w:ascii="Arial" w:hAnsi="Arial" w:cs="Arial"/>
                    </w:rPr>
                  </w:pPr>
                  <w:r w:rsidRPr="00F873F7">
                    <w:rPr>
                      <w:rFonts w:ascii="Arial" w:hAnsi="Arial" w:cs="Arial"/>
                      <w:u w:val="single"/>
                    </w:rPr>
                    <w:t>___________________________________</w:t>
                  </w:r>
                </w:p>
                <w:p w14:paraId="746C28A8" w14:textId="77777777" w:rsidR="00F873F7" w:rsidRPr="00F873F7" w:rsidRDefault="00F873F7" w:rsidP="00F873F7">
                  <w:pPr>
                    <w:rPr>
                      <w:rFonts w:ascii="Arial" w:hAnsi="Arial" w:cs="Arial"/>
                    </w:rPr>
                  </w:pPr>
                  <w:r w:rsidRPr="00F873F7">
                    <w:rPr>
                      <w:rFonts w:ascii="Arial" w:hAnsi="Arial" w:cs="Arial"/>
                    </w:rPr>
                    <w:t>Authorized Countersignature</w:t>
                  </w:r>
                </w:p>
                <w:p w14:paraId="74609BFB" w14:textId="77777777" w:rsidR="00F873F7" w:rsidRPr="00F873F7" w:rsidRDefault="00F873F7" w:rsidP="00F873F7">
                  <w:pPr>
                    <w:rPr>
                      <w:rFonts w:ascii="Arial" w:hAnsi="Arial" w:cs="Arial"/>
                    </w:rPr>
                  </w:pPr>
                </w:p>
                <w:p w14:paraId="394CDC34" w14:textId="77777777" w:rsidR="00F873F7" w:rsidRPr="00F873F7" w:rsidRDefault="00F873F7" w:rsidP="00F873F7">
                  <w:pPr>
                    <w:rPr>
                      <w:rFonts w:ascii="Arial" w:hAnsi="Arial" w:cs="Arial"/>
                      <w:b/>
                      <w:bCs/>
                    </w:rPr>
                  </w:pPr>
                  <w:r w:rsidRPr="00F873F7">
                    <w:rPr>
                      <w:rFonts w:ascii="Arial" w:hAnsi="Arial" w:cs="Arial"/>
                      <w:b/>
                      <w:bCs/>
                    </w:rPr>
                    <w:fldChar w:fldCharType="begin">
                      <w:ffData>
                        <w:name w:val="Text1"/>
                        <w:enabled/>
                        <w:calcOnExit w:val="0"/>
                        <w:textInput/>
                      </w:ffData>
                    </w:fldChar>
                  </w:r>
                  <w:r w:rsidRPr="00F873F7">
                    <w:rPr>
                      <w:rFonts w:ascii="Arial" w:hAnsi="Arial" w:cs="Arial"/>
                      <w:b/>
                      <w:bCs/>
                    </w:rPr>
                    <w:instrText xml:space="preserve"> FORMTEXT </w:instrText>
                  </w:r>
                  <w:r w:rsidRPr="00F873F7">
                    <w:rPr>
                      <w:rFonts w:ascii="Arial" w:hAnsi="Arial" w:cs="Arial"/>
                      <w:b/>
                      <w:bCs/>
                    </w:rPr>
                  </w:r>
                  <w:r w:rsidRPr="00F873F7">
                    <w:rPr>
                      <w:rFonts w:ascii="Arial" w:hAnsi="Arial" w:cs="Arial"/>
                      <w:b/>
                      <w:bCs/>
                    </w:rPr>
                    <w:fldChar w:fldCharType="separate"/>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rPr>
                    <w:fldChar w:fldCharType="end"/>
                  </w:r>
                </w:p>
                <w:p w14:paraId="54A87FA5" w14:textId="77777777" w:rsidR="00F873F7" w:rsidRPr="00F873F7" w:rsidRDefault="00F873F7" w:rsidP="00F873F7">
                  <w:pPr>
                    <w:rPr>
                      <w:rFonts w:ascii="Arial" w:hAnsi="Arial" w:cs="Arial"/>
                    </w:rPr>
                  </w:pPr>
                  <w:r w:rsidRPr="00F873F7">
                    <w:rPr>
                      <w:rFonts w:ascii="Arial" w:hAnsi="Arial" w:cs="Arial"/>
                      <w:b/>
                      <w:bCs/>
                    </w:rPr>
                    <w:fldChar w:fldCharType="begin">
                      <w:ffData>
                        <w:name w:val="Text2"/>
                        <w:enabled/>
                        <w:calcOnExit w:val="0"/>
                        <w:textInput/>
                      </w:ffData>
                    </w:fldChar>
                  </w:r>
                  <w:r w:rsidRPr="00F873F7">
                    <w:rPr>
                      <w:rFonts w:ascii="Arial" w:hAnsi="Arial" w:cs="Arial"/>
                      <w:b/>
                      <w:bCs/>
                    </w:rPr>
                    <w:instrText xml:space="preserve"> FORMTEXT </w:instrText>
                  </w:r>
                  <w:r w:rsidRPr="00F873F7">
                    <w:rPr>
                      <w:rFonts w:ascii="Arial" w:hAnsi="Arial" w:cs="Arial"/>
                      <w:b/>
                      <w:bCs/>
                    </w:rPr>
                  </w:r>
                  <w:r w:rsidRPr="00F873F7">
                    <w:rPr>
                      <w:rFonts w:ascii="Arial" w:hAnsi="Arial" w:cs="Arial"/>
                      <w:b/>
                      <w:bCs/>
                    </w:rPr>
                    <w:fldChar w:fldCharType="separate"/>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b/>
                      <w:bCs/>
                    </w:rPr>
                    <w:t> </w:t>
                  </w:r>
                  <w:r w:rsidRPr="00F873F7">
                    <w:rPr>
                      <w:rFonts w:ascii="Arial" w:hAnsi="Arial" w:cs="Arial"/>
                    </w:rPr>
                    <w:fldChar w:fldCharType="end"/>
                  </w:r>
                </w:p>
              </w:tc>
            </w:tr>
          </w:tbl>
          <w:p w14:paraId="2CD6EFA1" w14:textId="77777777" w:rsidR="00F873F7" w:rsidRPr="00F873F7" w:rsidRDefault="00F873F7" w:rsidP="00F873F7">
            <w:pPr>
              <w:rPr>
                <w:rFonts w:ascii="Arial" w:hAnsi="Arial" w:cs="Arial"/>
              </w:rPr>
            </w:pPr>
          </w:p>
        </w:tc>
        <w:tc>
          <w:tcPr>
            <w:tcW w:w="3603" w:type="dxa"/>
            <w:tcBorders>
              <w:top w:val="nil"/>
              <w:left w:val="nil"/>
              <w:bottom w:val="nil"/>
              <w:right w:val="nil"/>
            </w:tcBorders>
          </w:tcPr>
          <w:p w14:paraId="4CB3B905" w14:textId="77777777" w:rsidR="00F873F7" w:rsidRPr="00F873F7" w:rsidRDefault="00F873F7" w:rsidP="00F873F7">
            <w:pPr>
              <w:rPr>
                <w:rFonts w:ascii="Arial" w:hAnsi="Arial" w:cs="Arial"/>
              </w:rPr>
            </w:pPr>
          </w:p>
          <w:p w14:paraId="25CDE43D" w14:textId="77777777" w:rsidR="00F873F7" w:rsidRPr="00F873F7" w:rsidRDefault="00F873F7" w:rsidP="00F873F7">
            <w:pPr>
              <w:rPr>
                <w:rFonts w:ascii="Arial" w:hAnsi="Arial" w:cs="Arial"/>
              </w:rPr>
            </w:pPr>
          </w:p>
          <w:p w14:paraId="66B9AF75" w14:textId="77777777" w:rsidR="00F873F7" w:rsidRPr="00F873F7" w:rsidRDefault="00F873F7" w:rsidP="00F873F7">
            <w:pPr>
              <w:rPr>
                <w:rFonts w:ascii="Arial" w:hAnsi="Arial" w:cs="Arial"/>
              </w:rPr>
            </w:pPr>
          </w:p>
          <w:p w14:paraId="7C8CF74A" w14:textId="7A79B9B3" w:rsidR="00F873F7" w:rsidRPr="00F873F7" w:rsidRDefault="00F873F7" w:rsidP="00F873F7">
            <w:pPr>
              <w:rPr>
                <w:rFonts w:ascii="Arial" w:hAnsi="Arial" w:cs="Arial"/>
              </w:rPr>
            </w:pPr>
            <w:r w:rsidRPr="00F873F7">
              <w:rPr>
                <w:rFonts w:ascii="Arial" w:hAnsi="Arial" w:cs="Arial"/>
              </w:rPr>
              <w:drawing>
                <wp:inline distT="0" distB="0" distL="0" distR="0" wp14:anchorId="654B2128" wp14:editId="222EDA4E">
                  <wp:extent cx="1143000" cy="1143000"/>
                  <wp:effectExtent l="0" t="0" r="0" b="0"/>
                  <wp:docPr id="1604818548"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6F7BF47" w14:textId="77777777" w:rsidR="00F873F7" w:rsidRPr="00F873F7" w:rsidRDefault="00F873F7" w:rsidP="00F873F7">
            <w:pPr>
              <w:rPr>
                <w:rFonts w:ascii="Arial" w:hAnsi="Arial" w:cs="Arial"/>
              </w:rPr>
            </w:pPr>
          </w:p>
          <w:p w14:paraId="2971E820" w14:textId="2B1EBFC6" w:rsidR="00F873F7" w:rsidRPr="00F873F7" w:rsidRDefault="00F873F7" w:rsidP="00F873F7">
            <w:pPr>
              <w:rPr>
                <w:rFonts w:ascii="Arial" w:hAnsi="Arial" w:cs="Arial"/>
              </w:rPr>
            </w:pPr>
            <w:r w:rsidRPr="00F873F7">
              <w:rPr>
                <w:rFonts w:ascii="Arial" w:hAnsi="Arial" w:cs="Arial"/>
              </w:rPr>
              <w:drawing>
                <wp:inline distT="0" distB="0" distL="0" distR="0" wp14:anchorId="0E43EE79" wp14:editId="0AAD0829">
                  <wp:extent cx="2390775" cy="1924050"/>
                  <wp:effectExtent l="0" t="0" r="9525" b="0"/>
                  <wp:docPr id="88659678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A33C336" w14:textId="77777777" w:rsidR="00F873F7" w:rsidRPr="00F873F7" w:rsidRDefault="00F873F7" w:rsidP="00F873F7">
      <w:pPr>
        <w:rPr>
          <w:rFonts w:ascii="Arial" w:hAnsi="Arial" w:cs="Arial"/>
        </w:rPr>
      </w:pPr>
    </w:p>
    <w:sectPr w:rsidR="00F873F7" w:rsidRPr="00F873F7" w:rsidSect="008019E4">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06F7" w14:textId="77777777" w:rsidR="00740E38" w:rsidRDefault="00740E38">
      <w:r>
        <w:separator/>
      </w:r>
    </w:p>
  </w:endnote>
  <w:endnote w:type="continuationSeparator" w:id="0">
    <w:p w14:paraId="033BA051" w14:textId="77777777" w:rsidR="00740E38" w:rsidRDefault="007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6CC4" w14:textId="559C5DD6" w:rsidR="00B07C83" w:rsidRPr="008019E4" w:rsidRDefault="00A553C4">
    <w:pPr>
      <w:pStyle w:val="OEDpLegalCondo5"/>
      <w:rPr>
        <w:sz w:val="16"/>
        <w:szCs w:val="16"/>
      </w:rPr>
    </w:pPr>
    <w:r w:rsidRPr="008019E4">
      <w:rPr>
        <w:noProof/>
        <w:sz w:val="16"/>
        <w:szCs w:val="16"/>
      </w:rPr>
      <w:drawing>
        <wp:anchor distT="0" distB="0" distL="114300" distR="114300" simplePos="0" relativeHeight="251657728" behindDoc="0" locked="1" layoutInCell="1" allowOverlap="1" wp14:anchorId="1829A197" wp14:editId="6CD8D626">
          <wp:simplePos x="0" y="0"/>
          <wp:positionH relativeFrom="column">
            <wp:posOffset>6395720</wp:posOffset>
          </wp:positionH>
          <wp:positionV relativeFrom="paragraph">
            <wp:posOffset>148590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B07C83" w:rsidRPr="008019E4" w14:paraId="7C87C94A" w14:textId="77777777" w:rsidTr="006E4A02">
      <w:tc>
        <w:tcPr>
          <w:tcW w:w="5000" w:type="pct"/>
        </w:tcPr>
        <w:p w14:paraId="469F5C17" w14:textId="77777777" w:rsidR="00B07C83" w:rsidRPr="008019E4" w:rsidRDefault="00B07C83">
          <w:pPr>
            <w:pStyle w:val="OEDpLegalCondo5"/>
            <w:rPr>
              <w:rFonts w:ascii="Arial" w:hAnsi="Arial" w:cs="Arial"/>
              <w:b/>
              <w:bCs/>
              <w:sz w:val="16"/>
              <w:szCs w:val="16"/>
            </w:rPr>
          </w:pPr>
          <w:r w:rsidRPr="008019E4">
            <w:rPr>
              <w:rFonts w:ascii="Arial" w:hAnsi="Arial" w:cs="Arial"/>
              <w:b/>
              <w:bCs/>
              <w:sz w:val="16"/>
              <w:szCs w:val="16"/>
            </w:rPr>
            <w:t xml:space="preserve">Copyright 2012 American Land Title Association.  All rights reserved. </w:t>
          </w:r>
        </w:p>
        <w:p w14:paraId="6A9CC3BB" w14:textId="77777777" w:rsidR="00B07C83" w:rsidRPr="008019E4" w:rsidRDefault="00B07C83">
          <w:pPr>
            <w:pStyle w:val="OEDpLegalCondo5"/>
            <w:rPr>
              <w:rFonts w:ascii="Arial" w:hAnsi="Arial" w:cs="Arial"/>
              <w:sz w:val="16"/>
              <w:szCs w:val="16"/>
            </w:rPr>
          </w:pPr>
          <w:r w:rsidRPr="008019E4">
            <w:rPr>
              <w:rFonts w:ascii="Arial" w:hAnsi="Arial" w:cs="Arial"/>
              <w:sz w:val="16"/>
              <w:szCs w:val="16"/>
            </w:rPr>
            <w:t xml:space="preserve">The use of this Form is restricted to ALTA licensees and ALTA members in good standing as of the date of use.  </w:t>
          </w:r>
        </w:p>
        <w:p w14:paraId="1B0DD3EC" w14:textId="77777777" w:rsidR="00B07C83" w:rsidRPr="008019E4" w:rsidRDefault="00B07C83">
          <w:pPr>
            <w:pStyle w:val="OEDpLegalCondo5"/>
            <w:rPr>
              <w:sz w:val="16"/>
              <w:szCs w:val="16"/>
            </w:rPr>
          </w:pPr>
          <w:r w:rsidRPr="008019E4">
            <w:rPr>
              <w:rFonts w:ascii="Arial" w:hAnsi="Arial" w:cs="Arial"/>
              <w:sz w:val="16"/>
              <w:szCs w:val="16"/>
            </w:rPr>
            <w:t>All other uses are prohibited.  Reprinted under license from the American Land Title Association.</w:t>
          </w:r>
        </w:p>
      </w:tc>
    </w:tr>
  </w:tbl>
  <w:p w14:paraId="04645C7F" w14:textId="48F893D8" w:rsidR="00B07C83" w:rsidRPr="008019E4" w:rsidRDefault="00B07C83">
    <w:pPr>
      <w:pStyle w:val="Footer"/>
      <w:tabs>
        <w:tab w:val="left" w:pos="5760"/>
      </w:tabs>
      <w:rPr>
        <w:rFonts w:ascii="Arial" w:hAnsi="Arial" w:cs="Arial"/>
        <w:sz w:val="16"/>
        <w:szCs w:val="16"/>
      </w:rPr>
    </w:pPr>
    <w:r w:rsidRPr="008019E4">
      <w:rPr>
        <w:rFonts w:ascii="Arial" w:hAnsi="Arial" w:cs="Arial"/>
        <w:sz w:val="16"/>
        <w:szCs w:val="16"/>
      </w:rPr>
      <w:t xml:space="preserve">ALTA 36.4 Energy Project –Covenants, Conditions and Restrictions – Land Under Development – </w:t>
    </w:r>
  </w:p>
  <w:p w14:paraId="193D32A2" w14:textId="651347ED" w:rsidR="00B07C83" w:rsidRPr="008019E4" w:rsidRDefault="006A47B2">
    <w:pPr>
      <w:pStyle w:val="Footer"/>
      <w:tabs>
        <w:tab w:val="left" w:pos="5760"/>
      </w:tabs>
      <w:rPr>
        <w:rFonts w:ascii="Arial" w:hAnsi="Arial" w:cs="Arial"/>
        <w:sz w:val="16"/>
        <w:szCs w:val="16"/>
      </w:rPr>
    </w:pPr>
    <w:r>
      <w:rPr>
        <w:rFonts w:ascii="Arial" w:hAnsi="Arial" w:cs="Arial"/>
        <w:sz w:val="16"/>
        <w:szCs w:val="16"/>
      </w:rPr>
      <w:t xml:space="preserve">        </w:t>
    </w:r>
    <w:r w:rsidR="00B07C83" w:rsidRPr="008019E4">
      <w:rPr>
        <w:rFonts w:ascii="Arial" w:hAnsi="Arial" w:cs="Arial"/>
        <w:sz w:val="16"/>
        <w:szCs w:val="16"/>
      </w:rPr>
      <w:t xml:space="preserve">Owner’s </w:t>
    </w:r>
    <w:r w:rsidR="006E4A02">
      <w:rPr>
        <w:rFonts w:ascii="Arial" w:hAnsi="Arial" w:cs="Arial"/>
        <w:sz w:val="16"/>
        <w:szCs w:val="16"/>
      </w:rPr>
      <w:t xml:space="preserve">Endorsement </w:t>
    </w:r>
    <w:r w:rsidR="006166AB" w:rsidRPr="008019E4">
      <w:rPr>
        <w:rFonts w:ascii="Arial" w:hAnsi="Arial" w:cs="Arial"/>
        <w:sz w:val="16"/>
        <w:szCs w:val="16"/>
      </w:rPr>
      <w:t>4</w:t>
    </w:r>
    <w:r w:rsidR="006E4A02">
      <w:rPr>
        <w:rFonts w:ascii="Arial" w:hAnsi="Arial" w:cs="Arial"/>
        <w:sz w:val="16"/>
        <w:szCs w:val="16"/>
      </w:rPr>
      <w:t>-</w:t>
    </w:r>
    <w:r w:rsidR="00B07C83" w:rsidRPr="008019E4">
      <w:rPr>
        <w:rFonts w:ascii="Arial" w:hAnsi="Arial" w:cs="Arial"/>
        <w:sz w:val="16"/>
        <w:szCs w:val="16"/>
      </w:rPr>
      <w:t>2-12</w:t>
    </w:r>
  </w:p>
  <w:p w14:paraId="40D0BB43" w14:textId="438751FD" w:rsidR="00B07C83" w:rsidRPr="008019E4" w:rsidRDefault="008019E4">
    <w:pPr>
      <w:pStyle w:val="Footer"/>
      <w:tabs>
        <w:tab w:val="left" w:pos="5760"/>
      </w:tabs>
      <w:rPr>
        <w:rFonts w:ascii="Arial" w:hAnsi="Arial" w:cs="Arial"/>
        <w:sz w:val="16"/>
        <w:szCs w:val="16"/>
      </w:rPr>
    </w:pPr>
    <w:r w:rsidRPr="008019E4">
      <w:rPr>
        <w:rFonts w:ascii="Arial" w:hAnsi="Arial" w:cs="Arial"/>
        <w:sz w:val="16"/>
        <w:szCs w:val="16"/>
      </w:rPr>
      <w:t>Endorsement No.: E-9196</w:t>
    </w:r>
    <w:r w:rsidR="00F873F7">
      <w:rPr>
        <w:rFonts w:ascii="Arial" w:hAnsi="Arial" w:cs="Arial"/>
        <w:sz w:val="16"/>
        <w:szCs w:val="16"/>
      </w:rPr>
      <w:tab/>
    </w:r>
    <w:r w:rsidR="00F873F7">
      <w:rPr>
        <w:rFonts w:ascii="Arial" w:hAnsi="Arial" w:cs="Arial"/>
        <w:sz w:val="16"/>
        <w:szCs w:val="16"/>
      </w:rPr>
      <w:tab/>
    </w:r>
    <w:r w:rsidR="00F873F7">
      <w:rPr>
        <w:rFonts w:ascii="Arial" w:hAnsi="Arial" w:cs="Arial"/>
        <w:sz w:val="16"/>
        <w:szCs w:val="16"/>
      </w:rPr>
      <w:tab/>
    </w:r>
    <w:r w:rsidR="00B07C83" w:rsidRPr="008019E4">
      <w:rPr>
        <w:rFonts w:ascii="Arial" w:hAnsi="Arial" w:cs="Arial"/>
        <w:sz w:val="16"/>
        <w:szCs w:val="16"/>
      </w:rPr>
      <w:t xml:space="preserve">Page </w:t>
    </w:r>
    <w:r w:rsidR="00B07C83" w:rsidRPr="008019E4">
      <w:rPr>
        <w:rFonts w:ascii="Arial" w:hAnsi="Arial" w:cs="Arial"/>
        <w:sz w:val="16"/>
        <w:szCs w:val="16"/>
      </w:rPr>
      <w:fldChar w:fldCharType="begin"/>
    </w:r>
    <w:r w:rsidR="00B07C83" w:rsidRPr="008019E4">
      <w:rPr>
        <w:rFonts w:ascii="Arial" w:hAnsi="Arial" w:cs="Arial"/>
        <w:sz w:val="16"/>
        <w:szCs w:val="16"/>
      </w:rPr>
      <w:instrText xml:space="preserve"> PAGE </w:instrText>
    </w:r>
    <w:r w:rsidR="00B07C83" w:rsidRPr="008019E4">
      <w:rPr>
        <w:rFonts w:ascii="Arial" w:hAnsi="Arial" w:cs="Arial"/>
        <w:sz w:val="16"/>
        <w:szCs w:val="16"/>
      </w:rPr>
      <w:fldChar w:fldCharType="separate"/>
    </w:r>
    <w:r w:rsidR="0034346D">
      <w:rPr>
        <w:rFonts w:ascii="Arial" w:hAnsi="Arial" w:cs="Arial"/>
        <w:noProof/>
        <w:sz w:val="16"/>
        <w:szCs w:val="16"/>
      </w:rPr>
      <w:t>1</w:t>
    </w:r>
    <w:r w:rsidR="00B07C83" w:rsidRPr="008019E4">
      <w:rPr>
        <w:rFonts w:ascii="Arial" w:hAnsi="Arial" w:cs="Arial"/>
        <w:sz w:val="16"/>
        <w:szCs w:val="16"/>
      </w:rPr>
      <w:fldChar w:fldCharType="end"/>
    </w:r>
    <w:r w:rsidR="00B07C83" w:rsidRPr="008019E4">
      <w:rPr>
        <w:rFonts w:ascii="Arial" w:hAnsi="Arial" w:cs="Arial"/>
        <w:sz w:val="16"/>
        <w:szCs w:val="16"/>
      </w:rPr>
      <w:t xml:space="preserve"> of </w:t>
    </w:r>
    <w:r w:rsidR="00B07C83" w:rsidRPr="008019E4">
      <w:rPr>
        <w:rFonts w:ascii="Arial" w:hAnsi="Arial" w:cs="Arial"/>
        <w:sz w:val="16"/>
        <w:szCs w:val="16"/>
      </w:rPr>
      <w:fldChar w:fldCharType="begin"/>
    </w:r>
    <w:r w:rsidR="00B07C83" w:rsidRPr="008019E4">
      <w:rPr>
        <w:rFonts w:ascii="Arial" w:hAnsi="Arial" w:cs="Arial"/>
        <w:sz w:val="16"/>
        <w:szCs w:val="16"/>
      </w:rPr>
      <w:instrText xml:space="preserve"> NUMPAGES </w:instrText>
    </w:r>
    <w:r w:rsidR="00B07C83" w:rsidRPr="008019E4">
      <w:rPr>
        <w:rFonts w:ascii="Arial" w:hAnsi="Arial" w:cs="Arial"/>
        <w:sz w:val="16"/>
        <w:szCs w:val="16"/>
      </w:rPr>
      <w:fldChar w:fldCharType="separate"/>
    </w:r>
    <w:r w:rsidR="0034346D">
      <w:rPr>
        <w:rFonts w:ascii="Arial" w:hAnsi="Arial" w:cs="Arial"/>
        <w:noProof/>
        <w:sz w:val="16"/>
        <w:szCs w:val="16"/>
      </w:rPr>
      <w:t>1</w:t>
    </w:r>
    <w:r w:rsidR="00B07C83" w:rsidRPr="008019E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E96B" w14:textId="77777777" w:rsidR="00B07C83" w:rsidRDefault="00B07C8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0F19" w14:textId="77777777" w:rsidR="00740E38" w:rsidRDefault="00740E38">
      <w:r>
        <w:separator/>
      </w:r>
    </w:p>
  </w:footnote>
  <w:footnote w:type="continuationSeparator" w:id="0">
    <w:p w14:paraId="3D7922F8" w14:textId="77777777" w:rsidR="00740E38" w:rsidRDefault="0074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A3F0997E"/>
    <w:lvl w:ilvl="0" w:tplc="FFFFFFFF">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tplc="FFFFFFFF">
      <w:start w:val="1"/>
      <w:numFmt w:val="decimal"/>
      <w:lvlText w:val="%1."/>
      <w:lvlJc w:val="left"/>
      <w:pPr>
        <w:tabs>
          <w:tab w:val="num" w:pos="360"/>
        </w:tabs>
        <w:ind w:left="360" w:hanging="360"/>
      </w:pPr>
      <w:rPr>
        <w:rFonts w:ascii="Times New Roman" w:hAnsi="Times New Roman" w:cs="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73484482">
    <w:abstractNumId w:val="3"/>
  </w:num>
  <w:num w:numId="2" w16cid:durableId="666591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761853">
    <w:abstractNumId w:val="4"/>
  </w:num>
  <w:num w:numId="4" w16cid:durableId="1568295238">
    <w:abstractNumId w:val="1"/>
  </w:num>
  <w:num w:numId="5" w16cid:durableId="1017780289">
    <w:abstractNumId w:val="2"/>
  </w:num>
  <w:num w:numId="6" w16cid:durableId="59987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3"/>
    <w:docVar w:name="DocName" w:val="86STG ALTA 36 4 06 End 9196 r 4 12"/>
    <w:docVar w:name="EFD" w:val="0"/>
    <w:docVar w:name="FileNote" w:val="86STG ALTA 36 4 06 End 9196 r 4 12 1"/>
    <w:docVar w:name="FileNumber" w:val="86STG ALTA 36 4 06 End 9196 r 4 12"/>
    <w:docVar w:name="FilePath" w:val="Q:\aim\DATA9\Formats\3\FM009253.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86STG ALTA 36 4 06 End 9196 r 4 12 9253"/>
    <w:docVar w:name="UnderwriterID" w:val="0"/>
    <w:docVar w:name="UserNameAddressKey" w:val="56"/>
  </w:docVars>
  <w:rsids>
    <w:rsidRoot w:val="00A71615"/>
    <w:rsid w:val="000155EE"/>
    <w:rsid w:val="00263C60"/>
    <w:rsid w:val="00337D25"/>
    <w:rsid w:val="0034346D"/>
    <w:rsid w:val="00396E44"/>
    <w:rsid w:val="00421403"/>
    <w:rsid w:val="00453B47"/>
    <w:rsid w:val="005D2331"/>
    <w:rsid w:val="006065FB"/>
    <w:rsid w:val="006166AB"/>
    <w:rsid w:val="006A47B2"/>
    <w:rsid w:val="006B5FA2"/>
    <w:rsid w:val="006E4A02"/>
    <w:rsid w:val="00740E38"/>
    <w:rsid w:val="008019E4"/>
    <w:rsid w:val="009107F4"/>
    <w:rsid w:val="009B087F"/>
    <w:rsid w:val="00A511CE"/>
    <w:rsid w:val="00A553C4"/>
    <w:rsid w:val="00AC681D"/>
    <w:rsid w:val="00AE32DB"/>
    <w:rsid w:val="00B03E6D"/>
    <w:rsid w:val="00B06524"/>
    <w:rsid w:val="00B07C83"/>
    <w:rsid w:val="00B10511"/>
    <w:rsid w:val="00B11C1E"/>
    <w:rsid w:val="00C924E9"/>
    <w:rsid w:val="00D92A18"/>
    <w:rsid w:val="00E9109F"/>
    <w:rsid w:val="00F01AEE"/>
    <w:rsid w:val="00F719DC"/>
    <w:rsid w:val="00F8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46AC4B"/>
  <w15:chartTrackingRefBased/>
  <w15:docId w15:val="{D0FA8D09-C1D2-4482-B54F-E61CB37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A511CE"/>
    <w:rPr>
      <w:rFonts w:ascii="Arial" w:hAnsi="Arial"/>
      <w:b/>
      <w:sz w:val="22"/>
    </w:rPr>
  </w:style>
  <w:style w:type="character" w:customStyle="1" w:styleId="BodyText3Char">
    <w:name w:val="Body Text 3 Char"/>
    <w:link w:val="BodyText3"/>
    <w:semiHidden/>
    <w:locked/>
    <w:rsid w:val="00A511CE"/>
    <w:rPr>
      <w:color w:val="000000"/>
      <w:szCs w:val="22"/>
    </w:rPr>
  </w:style>
  <w:style w:type="character" w:customStyle="1" w:styleId="Heading1Char">
    <w:name w:val="Heading 1 Char"/>
    <w:link w:val="Heading1"/>
    <w:rsid w:val="00801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223">
      <w:bodyDiv w:val="1"/>
      <w:marLeft w:val="0"/>
      <w:marRight w:val="0"/>
      <w:marTop w:val="0"/>
      <w:marBottom w:val="0"/>
      <w:divBdr>
        <w:top w:val="none" w:sz="0" w:space="0" w:color="auto"/>
        <w:left w:val="none" w:sz="0" w:space="0" w:color="auto"/>
        <w:bottom w:val="none" w:sz="0" w:space="0" w:color="auto"/>
        <w:right w:val="none" w:sz="0" w:space="0" w:color="auto"/>
      </w:divBdr>
    </w:div>
    <w:div w:id="191431322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777A50B8-3D95-43D0-BD0A-C36564F7F0FF}">
  <ds:schemaRefs>
    <ds:schemaRef ds:uri="http://schemas.microsoft.com/sharepoint/v3/contenttype/forms"/>
  </ds:schemaRefs>
</ds:datastoreItem>
</file>

<file path=customXml/itemProps2.xml><?xml version="1.0" encoding="utf-8"?>
<ds:datastoreItem xmlns:ds="http://schemas.openxmlformats.org/officeDocument/2006/customXml" ds:itemID="{E0A2E74B-27B9-43C4-8DCB-907C058F361F}"/>
</file>

<file path=customXml/itemProps3.xml><?xml version="1.0" encoding="utf-8"?>
<ds:datastoreItem xmlns:ds="http://schemas.openxmlformats.org/officeDocument/2006/customXml" ds:itemID="{1571ADEB-96DC-46B5-B3E8-B363B748BF16}">
  <ds:schemaRefs>
    <ds:schemaRef ds:uri="http://schemas.microsoft.com/office/2006/metadata/longProperties"/>
  </ds:schemaRefs>
</ds:datastoreItem>
</file>

<file path=customXml/itemProps4.xml><?xml version="1.0" encoding="utf-8"?>
<ds:datastoreItem xmlns:ds="http://schemas.openxmlformats.org/officeDocument/2006/customXml" ds:itemID="{973AA26F-CCBB-4424-89C9-F3C1010E1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ALTA 36.4-06 Energy Project-Covenants, Conditions and Restrictions-Land Under Development-Owner's 4-2-12</vt:lpstr>
    </vt:vector>
  </TitlesOfParts>
  <Company>Landata Systems Inc.</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36.4-06 Energy Project-Covenants, Conditions and Restrictions-Land Under Development-Owner's 4-2-12</dc:title>
  <dc:subject/>
  <dc:creator>Thomas Gallagher</dc:creator>
  <cp:keywords/>
  <cp:lastModifiedBy>Rose Anne Seemann</cp:lastModifiedBy>
  <cp:revision>4</cp:revision>
  <cp:lastPrinted>1601-01-01T00:00:00Z</cp:lastPrinted>
  <dcterms:created xsi:type="dcterms:W3CDTF">2025-09-04T20:19:00Z</dcterms:created>
  <dcterms:modified xsi:type="dcterms:W3CDTF">2025-09-04T20:22:00Z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36.4-06 Energy Project-Covenants, Conditions and Restrictions-Land Under Development-Owner's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