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9A94" w14:textId="3C66845D" w:rsidR="00C326B3" w:rsidRDefault="00ED0250" w:rsidP="00C326B3">
      <w:pPr>
        <w:rPr>
          <w:rFonts w:ascii="Arial" w:hAnsi="Arial"/>
        </w:rPr>
      </w:pPr>
      <w:r>
        <w:rPr>
          <w:rFonts w:ascii="Arial" w:hAnsi="Arial"/>
          <w:noProof/>
        </w:rPr>
        <w:drawing>
          <wp:inline distT="0" distB="0" distL="0" distR="0" wp14:anchorId="3F915842" wp14:editId="508C9615">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F6810E8" w14:textId="77777777" w:rsidR="00C326B3" w:rsidRPr="005937A8" w:rsidRDefault="00C326B3" w:rsidP="002840F6">
      <w:pPr>
        <w:pStyle w:val="Header"/>
        <w:rPr>
          <w:rFonts w:ascii="Arial" w:hAnsi="Arial" w:cs="Arial"/>
        </w:rPr>
      </w:pPr>
    </w:p>
    <w:p w14:paraId="165D78EA" w14:textId="77777777" w:rsidR="0092308A" w:rsidRDefault="00757272" w:rsidP="005937A8">
      <w:pPr>
        <w:pStyle w:val="Header"/>
        <w:tabs>
          <w:tab w:val="clear" w:pos="4320"/>
          <w:tab w:val="clear" w:pos="8640"/>
        </w:tabs>
        <w:rPr>
          <w:rFonts w:ascii="Arial" w:hAnsi="Arial" w:cs="Arial"/>
          <w:b/>
          <w:bCs/>
          <w:sz w:val="24"/>
          <w:szCs w:val="24"/>
        </w:rPr>
      </w:pPr>
      <w:r>
        <w:rPr>
          <w:rFonts w:ascii="Arial" w:hAnsi="Arial" w:cs="Arial"/>
          <w:b/>
          <w:bCs/>
          <w:sz w:val="24"/>
          <w:szCs w:val="24"/>
        </w:rPr>
        <w:t>LA10</w:t>
      </w:r>
      <w:r w:rsidR="00C652CF">
        <w:rPr>
          <w:rFonts w:ascii="Arial" w:hAnsi="Arial" w:cs="Arial"/>
          <w:b/>
          <w:bCs/>
          <w:sz w:val="24"/>
          <w:szCs w:val="24"/>
        </w:rPr>
        <w:t>9</w:t>
      </w:r>
      <w:r>
        <w:rPr>
          <w:rFonts w:ascii="Arial" w:hAnsi="Arial" w:cs="Arial"/>
          <w:b/>
          <w:bCs/>
          <w:sz w:val="24"/>
          <w:szCs w:val="24"/>
        </w:rPr>
        <w:t xml:space="preserve"> </w:t>
      </w:r>
      <w:r w:rsidR="00C652CF">
        <w:rPr>
          <w:rFonts w:ascii="Arial" w:hAnsi="Arial" w:cs="Arial"/>
          <w:b/>
          <w:bCs/>
          <w:sz w:val="24"/>
          <w:szCs w:val="24"/>
        </w:rPr>
        <w:t>LIMITED CONSTRUCTION ADVANCE ENDORSEMENT (LOAN POLICY)</w:t>
      </w:r>
    </w:p>
    <w:p w14:paraId="1AF45A50" w14:textId="77777777" w:rsidR="007E5F6C" w:rsidRPr="001573D0" w:rsidRDefault="00C919AC" w:rsidP="005937A8">
      <w:pPr>
        <w:rPr>
          <w:rFonts w:ascii="Arial" w:hAnsi="Arial" w:cs="Arial"/>
          <w:b/>
        </w:rPr>
      </w:pPr>
      <w:r>
        <w:rPr>
          <w:rFonts w:ascii="Arial" w:hAnsi="Arial" w:cs="Arial"/>
          <w:b/>
        </w:rPr>
        <w:t>THIS ENDORSEMENT IS ISSUED AS PART OF POLICY NUMBER</w:t>
      </w:r>
      <w:r w:rsidR="007B226B">
        <w:rPr>
          <w:rFonts w:ascii="Arial" w:hAnsi="Arial" w:cs="Arial"/>
          <w:b/>
        </w:rPr>
        <w:t xml:space="preserve"> </w:t>
      </w:r>
      <w:r w:rsidR="007B226B">
        <w:rPr>
          <w:rFonts w:ascii="Arial" w:hAnsi="Arial" w:cs="Arial"/>
          <w:b/>
        </w:rPr>
        <w:fldChar w:fldCharType="begin">
          <w:ffData>
            <w:name w:val="Text1"/>
            <w:enabled/>
            <w:calcOnExit w:val="0"/>
            <w:textInput/>
          </w:ffData>
        </w:fldChar>
      </w:r>
      <w:bookmarkStart w:id="0" w:name="Text1"/>
      <w:r w:rsidR="007B226B">
        <w:rPr>
          <w:rFonts w:ascii="Arial" w:hAnsi="Arial" w:cs="Arial"/>
          <w:b/>
        </w:rPr>
        <w:instrText xml:space="preserve"> FORMTEXT </w:instrText>
      </w:r>
      <w:r w:rsidR="007B226B">
        <w:rPr>
          <w:rFonts w:ascii="Arial" w:hAnsi="Arial" w:cs="Arial"/>
          <w:b/>
        </w:rPr>
      </w:r>
      <w:r w:rsidR="007B226B">
        <w:rPr>
          <w:rFonts w:ascii="Arial" w:hAnsi="Arial" w:cs="Arial"/>
          <w:b/>
        </w:rPr>
        <w:fldChar w:fldCharType="separate"/>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7B226B">
        <w:rPr>
          <w:rFonts w:ascii="Arial" w:hAnsi="Arial" w:cs="Arial"/>
          <w:b/>
        </w:rPr>
        <w:fldChar w:fldCharType="end"/>
      </w:r>
      <w:bookmarkEnd w:id="0"/>
    </w:p>
    <w:p w14:paraId="2B397679" w14:textId="77777777" w:rsidR="005937A8" w:rsidRPr="005937A8" w:rsidRDefault="005937A8" w:rsidP="005937A8">
      <w:pPr>
        <w:tabs>
          <w:tab w:val="left" w:pos="720"/>
          <w:tab w:val="left" w:pos="1440"/>
          <w:tab w:val="left" w:pos="2160"/>
          <w:tab w:val="left" w:pos="2880"/>
          <w:tab w:val="left" w:pos="3600"/>
        </w:tabs>
        <w:rPr>
          <w:rFonts w:ascii="Arial" w:hAnsi="Arial" w:cs="Arial"/>
          <w:bCs/>
          <w:sz w:val="10"/>
        </w:rPr>
      </w:pPr>
    </w:p>
    <w:p w14:paraId="5682B767" w14:textId="77777777" w:rsidR="007E5F6C" w:rsidRPr="005937A8" w:rsidRDefault="00C919AC" w:rsidP="005937A8">
      <w:pPr>
        <w:tabs>
          <w:tab w:val="left" w:pos="720"/>
          <w:tab w:val="left" w:pos="1440"/>
          <w:tab w:val="left" w:pos="2160"/>
          <w:tab w:val="left" w:pos="2880"/>
          <w:tab w:val="left" w:pos="3600"/>
        </w:tabs>
        <w:rPr>
          <w:rFonts w:ascii="Arial" w:hAnsi="Arial" w:cs="Arial"/>
          <w:bCs/>
        </w:rPr>
      </w:pPr>
      <w:r w:rsidRPr="005937A8">
        <w:rPr>
          <w:rFonts w:ascii="Arial" w:hAnsi="Arial" w:cs="Arial"/>
          <w:bCs/>
        </w:rPr>
        <w:t>ISSUED BY</w:t>
      </w:r>
    </w:p>
    <w:p w14:paraId="6FC2D424" w14:textId="77777777" w:rsidR="007E5F6C" w:rsidRPr="005937A8" w:rsidRDefault="005937A8" w:rsidP="005937A8">
      <w:pPr>
        <w:tabs>
          <w:tab w:val="left" w:pos="720"/>
          <w:tab w:val="left" w:pos="1440"/>
          <w:tab w:val="left" w:pos="2160"/>
          <w:tab w:val="left" w:pos="2880"/>
          <w:tab w:val="left" w:pos="3600"/>
        </w:tabs>
        <w:rPr>
          <w:rFonts w:ascii="Arial" w:hAnsi="Arial" w:cs="Arial"/>
        </w:rPr>
      </w:pPr>
      <w:r w:rsidRPr="005937A8">
        <w:rPr>
          <w:rFonts w:ascii="Arial" w:hAnsi="Arial" w:cs="Arial"/>
        </w:rPr>
        <w:t>STEWART TITLE GUARANTY COMPANY</w:t>
      </w:r>
    </w:p>
    <w:p w14:paraId="20514E3C" w14:textId="77777777" w:rsidR="005937A8" w:rsidRPr="005937A8" w:rsidRDefault="005937A8" w:rsidP="005937A8">
      <w:pPr>
        <w:rPr>
          <w:rFonts w:ascii="Arial" w:hAnsi="Arial" w:cs="Arial"/>
        </w:rPr>
      </w:pPr>
    </w:p>
    <w:tbl>
      <w:tblPr>
        <w:tblW w:w="10822" w:type="dxa"/>
        <w:tblInd w:w="18" w:type="dxa"/>
        <w:tblCellMar>
          <w:left w:w="14" w:type="dxa"/>
          <w:right w:w="14" w:type="dxa"/>
        </w:tblCellMar>
        <w:tblLook w:val="0000" w:firstRow="0" w:lastRow="0" w:firstColumn="0" w:lastColumn="0" w:noHBand="0" w:noVBand="0"/>
      </w:tblPr>
      <w:tblGrid>
        <w:gridCol w:w="5850"/>
        <w:gridCol w:w="4972"/>
      </w:tblGrid>
      <w:tr w:rsidR="007B226B" w:rsidRPr="001573D0" w14:paraId="6E4C4496" w14:textId="77777777" w:rsidTr="009A65FC">
        <w:tblPrEx>
          <w:tblCellMar>
            <w:top w:w="0" w:type="dxa"/>
            <w:bottom w:w="0" w:type="dxa"/>
          </w:tblCellMar>
        </w:tblPrEx>
        <w:trPr>
          <w:trHeight w:val="288"/>
        </w:trPr>
        <w:tc>
          <w:tcPr>
            <w:tcW w:w="5850" w:type="dxa"/>
          </w:tcPr>
          <w:p w14:paraId="6A330FAA" w14:textId="77777777" w:rsidR="007B226B" w:rsidRPr="001573D0" w:rsidRDefault="007B226B" w:rsidP="009A65FC">
            <w:pPr>
              <w:ind w:left="-30"/>
              <w:rPr>
                <w:rFonts w:ascii="Arial" w:hAnsi="Arial" w:cs="Arial"/>
                <w:b/>
              </w:rPr>
            </w:pPr>
            <w:r w:rsidRPr="001573D0">
              <w:rPr>
                <w:rFonts w:ascii="Arial" w:hAnsi="Arial" w:cs="Arial"/>
                <w:b/>
              </w:rPr>
              <w:t xml:space="preserve">File No.: </w:t>
            </w:r>
            <w:r w:rsidRPr="000324EE">
              <w:rPr>
                <w:rFonts w:ascii="Arial" w:hAnsi="Arial" w:cs="Arial"/>
                <w:b/>
              </w:rPr>
              <w:fldChar w:fldCharType="begin">
                <w:ffData>
                  <w:name w:val="Text2"/>
                  <w:enabled/>
                  <w:calcOnExit w:val="0"/>
                  <w:textInput/>
                </w:ffData>
              </w:fldChar>
            </w:r>
            <w:r w:rsidRPr="000324EE">
              <w:rPr>
                <w:rFonts w:ascii="Arial" w:hAnsi="Arial" w:cs="Arial"/>
                <w:b/>
              </w:rPr>
              <w:instrText xml:space="preserve"> FORMTEXT </w:instrText>
            </w:r>
            <w:r w:rsidRPr="000324EE">
              <w:rPr>
                <w:rFonts w:ascii="Arial" w:hAnsi="Arial" w:cs="Arial"/>
                <w:b/>
              </w:rPr>
            </w:r>
            <w:r w:rsidRPr="000324EE">
              <w:rPr>
                <w:rFonts w:ascii="Arial" w:hAnsi="Arial" w:cs="Arial"/>
                <w:b/>
              </w:rPr>
              <w:fldChar w:fldCharType="separate"/>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Pr="000324EE">
              <w:rPr>
                <w:rFonts w:ascii="Arial" w:hAnsi="Arial" w:cs="Arial"/>
                <w:b/>
              </w:rPr>
              <w:fldChar w:fldCharType="end"/>
            </w:r>
          </w:p>
        </w:tc>
        <w:tc>
          <w:tcPr>
            <w:tcW w:w="4972" w:type="dxa"/>
          </w:tcPr>
          <w:p w14:paraId="43ECCB9E" w14:textId="77777777" w:rsidR="007B226B" w:rsidRPr="001573D0" w:rsidRDefault="007B226B" w:rsidP="009A65FC">
            <w:pPr>
              <w:jc w:val="right"/>
              <w:rPr>
                <w:rFonts w:ascii="Arial" w:hAnsi="Arial" w:cs="Arial"/>
              </w:rPr>
            </w:pPr>
            <w:r w:rsidRPr="001573D0">
              <w:rPr>
                <w:rFonts w:ascii="Arial" w:hAnsi="Arial" w:cs="Arial"/>
                <w:b/>
                <w:bCs/>
              </w:rPr>
              <w:t>Charge:</w:t>
            </w:r>
            <w:r w:rsidRPr="001573D0">
              <w:rPr>
                <w:rFonts w:ascii="Arial" w:hAnsi="Arial" w:cs="Arial"/>
                <w:bCs/>
              </w:rPr>
              <w:t xml:space="preserve"> </w:t>
            </w:r>
            <w:r w:rsidRPr="000324EE">
              <w:rPr>
                <w:rFonts w:ascii="Arial" w:hAnsi="Arial" w:cs="Arial"/>
                <w:b/>
              </w:rPr>
              <w:fldChar w:fldCharType="begin">
                <w:ffData>
                  <w:name w:val="Text2"/>
                  <w:enabled/>
                  <w:calcOnExit w:val="0"/>
                  <w:textInput/>
                </w:ffData>
              </w:fldChar>
            </w:r>
            <w:r w:rsidRPr="000324EE">
              <w:rPr>
                <w:rFonts w:ascii="Arial" w:hAnsi="Arial" w:cs="Arial"/>
                <w:b/>
              </w:rPr>
              <w:instrText xml:space="preserve"> FORMTEXT </w:instrText>
            </w:r>
            <w:r w:rsidRPr="000324EE">
              <w:rPr>
                <w:rFonts w:ascii="Arial" w:hAnsi="Arial" w:cs="Arial"/>
                <w:b/>
              </w:rPr>
            </w:r>
            <w:r w:rsidRPr="000324EE">
              <w:rPr>
                <w:rFonts w:ascii="Arial" w:hAnsi="Arial" w:cs="Arial"/>
                <w:b/>
              </w:rPr>
              <w:fldChar w:fldCharType="separate"/>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00853353">
              <w:rPr>
                <w:rFonts w:ascii="Arial" w:hAnsi="Arial" w:cs="Arial"/>
                <w:b/>
                <w:noProof/>
              </w:rPr>
              <w:t> </w:t>
            </w:r>
            <w:r w:rsidRPr="000324EE">
              <w:rPr>
                <w:rFonts w:ascii="Arial" w:hAnsi="Arial" w:cs="Arial"/>
                <w:b/>
              </w:rPr>
              <w:fldChar w:fldCharType="end"/>
            </w:r>
          </w:p>
        </w:tc>
      </w:tr>
    </w:tbl>
    <w:p w14:paraId="7EF026AC" w14:textId="77777777" w:rsidR="007B226B" w:rsidRDefault="007B226B" w:rsidP="007E5F6C">
      <w:pPr>
        <w:rPr>
          <w:rFonts w:ascii="Arial" w:hAnsi="Arial" w:cs="Arial"/>
        </w:rPr>
      </w:pPr>
    </w:p>
    <w:p w14:paraId="5E08A22C" w14:textId="77777777" w:rsidR="00C652CF" w:rsidRPr="00632AA5" w:rsidRDefault="00C652CF" w:rsidP="0098507F">
      <w:pPr>
        <w:pStyle w:val="ListParagraph"/>
        <w:numPr>
          <w:ilvl w:val="0"/>
          <w:numId w:val="9"/>
        </w:numPr>
        <w:tabs>
          <w:tab w:val="left" w:pos="360"/>
        </w:tabs>
        <w:spacing w:after="120"/>
        <w:ind w:left="360" w:right="684" w:hanging="360"/>
        <w:jc w:val="both"/>
        <w:rPr>
          <w:rFonts w:ascii="Arial" w:hAnsi="Arial" w:cs="Arial"/>
          <w:color w:val="1A1A1A"/>
          <w:sz w:val="20"/>
          <w:szCs w:val="20"/>
        </w:rPr>
      </w:pPr>
      <w:r w:rsidRPr="00C652CF">
        <w:rPr>
          <w:rFonts w:ascii="Arial" w:hAnsi="Arial" w:cs="Arial"/>
          <w:color w:val="1A1A1A"/>
          <w:w w:val="105"/>
          <w:sz w:val="20"/>
          <w:szCs w:val="20"/>
        </w:rPr>
        <w:t>The Public Records of the Parish in which the Land is located have been reviewed to the following</w:t>
      </w:r>
      <w:r w:rsidRPr="00C652CF">
        <w:rPr>
          <w:rFonts w:ascii="Arial" w:hAnsi="Arial" w:cs="Arial"/>
          <w:color w:val="1A1A1A"/>
          <w:spacing w:val="4"/>
          <w:w w:val="105"/>
          <w:sz w:val="20"/>
          <w:szCs w:val="20"/>
        </w:rPr>
        <w:t xml:space="preserve"> </w:t>
      </w:r>
      <w:r w:rsidRPr="00C652CF">
        <w:rPr>
          <w:rFonts w:ascii="Arial" w:hAnsi="Arial" w:cs="Arial"/>
          <w:color w:val="1A1A1A"/>
          <w:w w:val="105"/>
          <w:sz w:val="20"/>
          <w:szCs w:val="20"/>
        </w:rPr>
        <w:t>date:</w:t>
      </w:r>
      <w:r w:rsidRPr="00C652CF">
        <w:rPr>
          <w:rFonts w:ascii="Arial" w:hAnsi="Arial" w:cs="Arial"/>
          <w:color w:val="1A1A1A"/>
          <w:spacing w:val="-7"/>
          <w:w w:val="105"/>
          <w:sz w:val="20"/>
          <w:szCs w:val="20"/>
        </w:rPr>
        <w:t xml:space="preserve"> </w:t>
      </w:r>
      <w:r w:rsidR="007B226B">
        <w:rPr>
          <w:rFonts w:ascii="Arial" w:hAnsi="Arial" w:cs="Arial"/>
          <w:color w:val="1A1A1A"/>
          <w:spacing w:val="-7"/>
          <w:w w:val="105"/>
          <w:sz w:val="20"/>
          <w:szCs w:val="20"/>
        </w:rPr>
        <w:t xml:space="preserve"> </w:t>
      </w:r>
      <w:r w:rsidR="007B226B" w:rsidRPr="007B226B">
        <w:rPr>
          <w:rFonts w:ascii="Arial" w:hAnsi="Arial" w:cs="Arial"/>
          <w:b/>
          <w:bCs/>
          <w:color w:val="1A1A1A"/>
          <w:spacing w:val="-7"/>
          <w:w w:val="105"/>
          <w:sz w:val="20"/>
          <w:szCs w:val="20"/>
        </w:rPr>
        <w:fldChar w:fldCharType="begin">
          <w:ffData>
            <w:name w:val="Text3"/>
            <w:enabled/>
            <w:calcOnExit w:val="0"/>
            <w:textInput/>
          </w:ffData>
        </w:fldChar>
      </w:r>
      <w:bookmarkStart w:id="1" w:name="Text3"/>
      <w:r w:rsidR="007B226B" w:rsidRPr="007B226B">
        <w:rPr>
          <w:rFonts w:ascii="Arial" w:hAnsi="Arial" w:cs="Arial"/>
          <w:b/>
          <w:bCs/>
          <w:color w:val="1A1A1A"/>
          <w:spacing w:val="-7"/>
          <w:w w:val="105"/>
          <w:sz w:val="20"/>
          <w:szCs w:val="20"/>
        </w:rPr>
        <w:instrText xml:space="preserve"> FORMTEXT </w:instrText>
      </w:r>
      <w:r w:rsidR="007B226B" w:rsidRPr="007B226B">
        <w:rPr>
          <w:rFonts w:ascii="Arial" w:hAnsi="Arial" w:cs="Arial"/>
          <w:b/>
          <w:bCs/>
          <w:color w:val="1A1A1A"/>
          <w:spacing w:val="-7"/>
          <w:w w:val="105"/>
          <w:sz w:val="20"/>
          <w:szCs w:val="20"/>
        </w:rPr>
      </w:r>
      <w:r w:rsidR="007B226B" w:rsidRPr="007B226B">
        <w:rPr>
          <w:rFonts w:ascii="Arial" w:hAnsi="Arial" w:cs="Arial"/>
          <w:b/>
          <w:bCs/>
          <w:color w:val="1A1A1A"/>
          <w:spacing w:val="-7"/>
          <w:w w:val="105"/>
          <w:sz w:val="20"/>
          <w:szCs w:val="20"/>
        </w:rPr>
        <w:fldChar w:fldCharType="separate"/>
      </w:r>
      <w:r w:rsidR="00853353">
        <w:rPr>
          <w:rFonts w:ascii="Arial" w:hAnsi="Arial" w:cs="Arial"/>
          <w:b/>
          <w:bCs/>
          <w:noProof/>
          <w:color w:val="1A1A1A"/>
          <w:spacing w:val="-7"/>
          <w:w w:val="105"/>
          <w:sz w:val="20"/>
          <w:szCs w:val="20"/>
        </w:rPr>
        <w:t> </w:t>
      </w:r>
      <w:r w:rsidR="00853353">
        <w:rPr>
          <w:rFonts w:ascii="Arial" w:hAnsi="Arial" w:cs="Arial"/>
          <w:b/>
          <w:bCs/>
          <w:noProof/>
          <w:color w:val="1A1A1A"/>
          <w:spacing w:val="-7"/>
          <w:w w:val="105"/>
          <w:sz w:val="20"/>
          <w:szCs w:val="20"/>
        </w:rPr>
        <w:t> </w:t>
      </w:r>
      <w:r w:rsidR="00853353">
        <w:rPr>
          <w:rFonts w:ascii="Arial" w:hAnsi="Arial" w:cs="Arial"/>
          <w:b/>
          <w:bCs/>
          <w:noProof/>
          <w:color w:val="1A1A1A"/>
          <w:spacing w:val="-7"/>
          <w:w w:val="105"/>
          <w:sz w:val="20"/>
          <w:szCs w:val="20"/>
        </w:rPr>
        <w:t> </w:t>
      </w:r>
      <w:r w:rsidR="00853353">
        <w:rPr>
          <w:rFonts w:ascii="Arial" w:hAnsi="Arial" w:cs="Arial"/>
          <w:b/>
          <w:bCs/>
          <w:noProof/>
          <w:color w:val="1A1A1A"/>
          <w:spacing w:val="-7"/>
          <w:w w:val="105"/>
          <w:sz w:val="20"/>
          <w:szCs w:val="20"/>
        </w:rPr>
        <w:t> </w:t>
      </w:r>
      <w:r w:rsidR="00853353">
        <w:rPr>
          <w:rFonts w:ascii="Arial" w:hAnsi="Arial" w:cs="Arial"/>
          <w:b/>
          <w:bCs/>
          <w:noProof/>
          <w:color w:val="1A1A1A"/>
          <w:spacing w:val="-7"/>
          <w:w w:val="105"/>
          <w:sz w:val="20"/>
          <w:szCs w:val="20"/>
        </w:rPr>
        <w:t> </w:t>
      </w:r>
      <w:r w:rsidR="007B226B" w:rsidRPr="007B226B">
        <w:rPr>
          <w:rFonts w:ascii="Arial" w:hAnsi="Arial" w:cs="Arial"/>
          <w:b/>
          <w:bCs/>
          <w:color w:val="1A1A1A"/>
          <w:spacing w:val="-7"/>
          <w:w w:val="105"/>
          <w:sz w:val="20"/>
          <w:szCs w:val="20"/>
        </w:rPr>
        <w:fldChar w:fldCharType="end"/>
      </w:r>
      <w:bookmarkEnd w:id="1"/>
      <w:r w:rsidR="007B226B">
        <w:rPr>
          <w:rFonts w:ascii="Arial" w:hAnsi="Arial" w:cs="Arial"/>
          <w:color w:val="1A1A1A"/>
          <w:spacing w:val="-7"/>
          <w:w w:val="105"/>
          <w:sz w:val="20"/>
          <w:szCs w:val="20"/>
        </w:rPr>
        <w:t>.</w:t>
      </w:r>
    </w:p>
    <w:p w14:paraId="0C425E69" w14:textId="77777777" w:rsidR="00C652CF" w:rsidRPr="00C652CF" w:rsidRDefault="00C652CF" w:rsidP="0098507F">
      <w:pPr>
        <w:pStyle w:val="ListParagraph"/>
        <w:numPr>
          <w:ilvl w:val="0"/>
          <w:numId w:val="9"/>
        </w:numPr>
        <w:tabs>
          <w:tab w:val="left" w:pos="0"/>
          <w:tab w:val="left" w:pos="360"/>
        </w:tabs>
        <w:spacing w:after="120"/>
        <w:ind w:left="0" w:firstLine="0"/>
        <w:jc w:val="both"/>
        <w:rPr>
          <w:rFonts w:ascii="Arial" w:hAnsi="Arial" w:cs="Arial"/>
          <w:color w:val="1A1A1A"/>
          <w:sz w:val="20"/>
          <w:szCs w:val="20"/>
        </w:rPr>
      </w:pPr>
      <w:r w:rsidRPr="00C652CF">
        <w:rPr>
          <w:rFonts w:ascii="Arial" w:hAnsi="Arial" w:cs="Arial"/>
          <w:color w:val="1A1A1A"/>
          <w:sz w:val="20"/>
          <w:szCs w:val="20"/>
        </w:rPr>
        <w:t xml:space="preserve">The following items are added to Schedule </w:t>
      </w:r>
      <w:r w:rsidRPr="00C652CF">
        <w:rPr>
          <w:rFonts w:ascii="Arial" w:hAnsi="Arial" w:cs="Arial"/>
          <w:color w:val="1A1A1A"/>
          <w:spacing w:val="-4"/>
          <w:sz w:val="20"/>
          <w:szCs w:val="20"/>
        </w:rPr>
        <w:t>B</w:t>
      </w:r>
      <w:r w:rsidRPr="00C652CF">
        <w:rPr>
          <w:rFonts w:ascii="Arial" w:hAnsi="Arial" w:cs="Arial"/>
          <w:color w:val="383838"/>
          <w:spacing w:val="-4"/>
          <w:sz w:val="20"/>
          <w:szCs w:val="20"/>
        </w:rPr>
        <w:t xml:space="preserve">, </w:t>
      </w:r>
      <w:r w:rsidRPr="00C652CF">
        <w:rPr>
          <w:rFonts w:ascii="Arial" w:hAnsi="Arial" w:cs="Arial"/>
          <w:color w:val="1A1A1A"/>
          <w:sz w:val="20"/>
          <w:szCs w:val="20"/>
        </w:rPr>
        <w:t>Part I, of the Policy</w:t>
      </w:r>
      <w:proofErr w:type="gramStart"/>
      <w:r w:rsidR="00632AA5">
        <w:rPr>
          <w:rFonts w:ascii="Arial" w:hAnsi="Arial" w:cs="Arial"/>
          <w:color w:val="1A1A1A"/>
          <w:sz w:val="20"/>
          <w:szCs w:val="20"/>
        </w:rPr>
        <w:t xml:space="preserve">:  </w:t>
      </w:r>
      <w:r w:rsidR="007B226B">
        <w:rPr>
          <w:rFonts w:ascii="Arial" w:hAnsi="Arial" w:cs="Arial"/>
          <w:color w:val="1A1A1A"/>
          <w:sz w:val="20"/>
          <w:szCs w:val="20"/>
        </w:rPr>
        <w:t>(</w:t>
      </w:r>
      <w:proofErr w:type="gramEnd"/>
      <w:r w:rsidR="007B226B">
        <w:rPr>
          <w:rFonts w:ascii="Arial" w:hAnsi="Arial" w:cs="Arial"/>
          <w:color w:val="1A1A1A"/>
          <w:sz w:val="20"/>
          <w:szCs w:val="20"/>
        </w:rPr>
        <w:t>List recorded items here.  If none, state “None”)</w:t>
      </w:r>
    </w:p>
    <w:p w14:paraId="692C8F40" w14:textId="77777777" w:rsidR="009A0A45" w:rsidRDefault="009A0A45" w:rsidP="0098507F">
      <w:pPr>
        <w:pStyle w:val="ListParagraph"/>
        <w:spacing w:after="120"/>
        <w:ind w:left="360" w:firstLine="0"/>
        <w:jc w:val="both"/>
        <w:rPr>
          <w:rFonts w:ascii="Arial" w:hAnsi="Arial" w:cs="Arial"/>
          <w:color w:val="1A1A1A"/>
          <w:sz w:val="20"/>
          <w:szCs w:val="20"/>
        </w:rPr>
      </w:pPr>
      <w:r>
        <w:rPr>
          <w:rFonts w:ascii="Arial" w:hAnsi="Arial" w:cs="Arial"/>
          <w:color w:val="1A1A1A"/>
          <w:sz w:val="20"/>
          <w:szCs w:val="20"/>
        </w:rPr>
        <w:fldChar w:fldCharType="begin">
          <w:ffData>
            <w:name w:val="Text4"/>
            <w:enabled/>
            <w:calcOnExit w:val="0"/>
            <w:textInput/>
          </w:ffData>
        </w:fldChar>
      </w:r>
      <w:bookmarkStart w:id="2" w:name="Text4"/>
      <w:r>
        <w:rPr>
          <w:rFonts w:ascii="Arial" w:hAnsi="Arial" w:cs="Arial"/>
          <w:color w:val="1A1A1A"/>
          <w:sz w:val="20"/>
          <w:szCs w:val="20"/>
        </w:rPr>
        <w:instrText xml:space="preserve"> FORMTEXT </w:instrText>
      </w:r>
      <w:r>
        <w:rPr>
          <w:rFonts w:ascii="Arial" w:hAnsi="Arial" w:cs="Arial"/>
          <w:color w:val="1A1A1A"/>
          <w:sz w:val="20"/>
          <w:szCs w:val="20"/>
        </w:rPr>
      </w:r>
      <w:r>
        <w:rPr>
          <w:rFonts w:ascii="Arial" w:hAnsi="Arial" w:cs="Arial"/>
          <w:color w:val="1A1A1A"/>
          <w:sz w:val="20"/>
          <w:szCs w:val="20"/>
        </w:rPr>
        <w:fldChar w:fldCharType="separate"/>
      </w:r>
      <w:r w:rsidR="00853353">
        <w:rPr>
          <w:rFonts w:ascii="Arial" w:hAnsi="Arial" w:cs="Arial"/>
          <w:noProof/>
          <w:color w:val="1A1A1A"/>
          <w:sz w:val="20"/>
          <w:szCs w:val="20"/>
        </w:rPr>
        <w:t> </w:t>
      </w:r>
      <w:r w:rsidR="00853353">
        <w:rPr>
          <w:rFonts w:ascii="Arial" w:hAnsi="Arial" w:cs="Arial"/>
          <w:noProof/>
          <w:color w:val="1A1A1A"/>
          <w:sz w:val="20"/>
          <w:szCs w:val="20"/>
        </w:rPr>
        <w:t> </w:t>
      </w:r>
      <w:r w:rsidR="00853353">
        <w:rPr>
          <w:rFonts w:ascii="Arial" w:hAnsi="Arial" w:cs="Arial"/>
          <w:noProof/>
          <w:color w:val="1A1A1A"/>
          <w:sz w:val="20"/>
          <w:szCs w:val="20"/>
        </w:rPr>
        <w:t> </w:t>
      </w:r>
      <w:r w:rsidR="00853353">
        <w:rPr>
          <w:rFonts w:ascii="Arial" w:hAnsi="Arial" w:cs="Arial"/>
          <w:noProof/>
          <w:color w:val="1A1A1A"/>
          <w:sz w:val="20"/>
          <w:szCs w:val="20"/>
        </w:rPr>
        <w:t> </w:t>
      </w:r>
      <w:r w:rsidR="00853353">
        <w:rPr>
          <w:rFonts w:ascii="Arial" w:hAnsi="Arial" w:cs="Arial"/>
          <w:noProof/>
          <w:color w:val="1A1A1A"/>
          <w:sz w:val="20"/>
          <w:szCs w:val="20"/>
        </w:rPr>
        <w:t> </w:t>
      </w:r>
      <w:r>
        <w:rPr>
          <w:rFonts w:ascii="Arial" w:hAnsi="Arial" w:cs="Arial"/>
          <w:color w:val="1A1A1A"/>
          <w:sz w:val="20"/>
          <w:szCs w:val="20"/>
        </w:rPr>
        <w:fldChar w:fldCharType="end"/>
      </w:r>
      <w:bookmarkEnd w:id="2"/>
    </w:p>
    <w:p w14:paraId="6D80716C" w14:textId="77777777" w:rsidR="00632AA5" w:rsidRPr="00632AA5" w:rsidRDefault="00C652CF" w:rsidP="0098507F">
      <w:pPr>
        <w:pStyle w:val="ListParagraph"/>
        <w:numPr>
          <w:ilvl w:val="0"/>
          <w:numId w:val="9"/>
        </w:numPr>
        <w:spacing w:after="120"/>
        <w:ind w:left="360" w:hanging="360"/>
        <w:jc w:val="both"/>
        <w:rPr>
          <w:rFonts w:ascii="Arial" w:hAnsi="Arial" w:cs="Arial"/>
          <w:color w:val="1A1A1A"/>
          <w:sz w:val="20"/>
          <w:szCs w:val="20"/>
        </w:rPr>
      </w:pPr>
      <w:r w:rsidRPr="00C652CF">
        <w:rPr>
          <w:rFonts w:ascii="Arial" w:hAnsi="Arial" w:cs="Arial"/>
          <w:color w:val="1A1A1A"/>
          <w:sz w:val="20"/>
          <w:szCs w:val="20"/>
        </w:rPr>
        <w:t>The following items are added to Schedule B, Part II, of the</w:t>
      </w:r>
      <w:r w:rsidRPr="00C652CF">
        <w:rPr>
          <w:rFonts w:ascii="Arial" w:hAnsi="Arial" w:cs="Arial"/>
          <w:color w:val="1A1A1A"/>
          <w:spacing w:val="25"/>
          <w:sz w:val="20"/>
          <w:szCs w:val="20"/>
        </w:rPr>
        <w:t xml:space="preserve"> </w:t>
      </w:r>
      <w:r w:rsidRPr="00C652CF">
        <w:rPr>
          <w:rFonts w:ascii="Arial" w:hAnsi="Arial" w:cs="Arial"/>
          <w:color w:val="1A1A1A"/>
          <w:sz w:val="20"/>
          <w:szCs w:val="20"/>
        </w:rPr>
        <w:t>Policy</w:t>
      </w:r>
      <w:proofErr w:type="gramStart"/>
      <w:r w:rsidRPr="00C652CF">
        <w:rPr>
          <w:rFonts w:ascii="Arial" w:hAnsi="Arial" w:cs="Arial"/>
          <w:color w:val="383838"/>
          <w:sz w:val="20"/>
          <w:szCs w:val="20"/>
        </w:rPr>
        <w:t>:</w:t>
      </w:r>
      <w:r w:rsidR="00632AA5">
        <w:rPr>
          <w:rFonts w:ascii="Arial" w:hAnsi="Arial" w:cs="Arial"/>
          <w:color w:val="1A1A1A"/>
          <w:sz w:val="20"/>
          <w:szCs w:val="20"/>
        </w:rPr>
        <w:t xml:space="preserve">  </w:t>
      </w:r>
      <w:r w:rsidR="006A0393">
        <w:rPr>
          <w:rFonts w:ascii="Arial" w:hAnsi="Arial" w:cs="Arial"/>
          <w:color w:val="1A1A1A"/>
          <w:sz w:val="20"/>
          <w:szCs w:val="20"/>
        </w:rPr>
        <w:t>(</w:t>
      </w:r>
      <w:proofErr w:type="gramEnd"/>
      <w:r w:rsidR="006A0393">
        <w:rPr>
          <w:rFonts w:ascii="Arial" w:hAnsi="Arial" w:cs="Arial"/>
          <w:color w:val="1A1A1A"/>
          <w:sz w:val="20"/>
          <w:szCs w:val="20"/>
        </w:rPr>
        <w:t>List recorded items here.  If none, state “None”)</w:t>
      </w:r>
    </w:p>
    <w:p w14:paraId="738C4101" w14:textId="77777777" w:rsidR="006A0393" w:rsidRDefault="006A0393" w:rsidP="0098507F">
      <w:pPr>
        <w:pStyle w:val="ListParagraph"/>
        <w:spacing w:after="120"/>
        <w:ind w:left="360" w:right="330" w:firstLine="0"/>
        <w:jc w:val="both"/>
        <w:rPr>
          <w:rFonts w:ascii="Arial" w:hAnsi="Arial" w:cs="Arial"/>
          <w:color w:val="1A1A1A"/>
          <w:sz w:val="20"/>
          <w:szCs w:val="20"/>
        </w:rPr>
      </w:pPr>
      <w:r>
        <w:rPr>
          <w:rFonts w:ascii="Arial" w:hAnsi="Arial" w:cs="Arial"/>
          <w:color w:val="1A1A1A"/>
          <w:sz w:val="20"/>
          <w:szCs w:val="20"/>
        </w:rPr>
        <w:fldChar w:fldCharType="begin">
          <w:ffData>
            <w:name w:val="Text5"/>
            <w:enabled/>
            <w:calcOnExit w:val="0"/>
            <w:textInput/>
          </w:ffData>
        </w:fldChar>
      </w:r>
      <w:bookmarkStart w:id="3" w:name="Text5"/>
      <w:r>
        <w:rPr>
          <w:rFonts w:ascii="Arial" w:hAnsi="Arial" w:cs="Arial"/>
          <w:color w:val="1A1A1A"/>
          <w:sz w:val="20"/>
          <w:szCs w:val="20"/>
        </w:rPr>
        <w:instrText xml:space="preserve"> FORMTEXT </w:instrText>
      </w:r>
      <w:r>
        <w:rPr>
          <w:rFonts w:ascii="Arial" w:hAnsi="Arial" w:cs="Arial"/>
          <w:color w:val="1A1A1A"/>
          <w:sz w:val="20"/>
          <w:szCs w:val="20"/>
        </w:rPr>
      </w:r>
      <w:r>
        <w:rPr>
          <w:rFonts w:ascii="Arial" w:hAnsi="Arial" w:cs="Arial"/>
          <w:color w:val="1A1A1A"/>
          <w:sz w:val="20"/>
          <w:szCs w:val="20"/>
        </w:rPr>
        <w:fldChar w:fldCharType="separate"/>
      </w:r>
      <w:r w:rsidR="00853353">
        <w:rPr>
          <w:rFonts w:ascii="Arial" w:hAnsi="Arial" w:cs="Arial"/>
          <w:noProof/>
          <w:color w:val="1A1A1A"/>
          <w:sz w:val="20"/>
          <w:szCs w:val="20"/>
        </w:rPr>
        <w:t> </w:t>
      </w:r>
      <w:r w:rsidR="00853353">
        <w:rPr>
          <w:rFonts w:ascii="Arial" w:hAnsi="Arial" w:cs="Arial"/>
          <w:noProof/>
          <w:color w:val="1A1A1A"/>
          <w:sz w:val="20"/>
          <w:szCs w:val="20"/>
        </w:rPr>
        <w:t> </w:t>
      </w:r>
      <w:r w:rsidR="00853353">
        <w:rPr>
          <w:rFonts w:ascii="Arial" w:hAnsi="Arial" w:cs="Arial"/>
          <w:noProof/>
          <w:color w:val="1A1A1A"/>
          <w:sz w:val="20"/>
          <w:szCs w:val="20"/>
        </w:rPr>
        <w:t> </w:t>
      </w:r>
      <w:r w:rsidR="00853353">
        <w:rPr>
          <w:rFonts w:ascii="Arial" w:hAnsi="Arial" w:cs="Arial"/>
          <w:noProof/>
          <w:color w:val="1A1A1A"/>
          <w:sz w:val="20"/>
          <w:szCs w:val="20"/>
        </w:rPr>
        <w:t> </w:t>
      </w:r>
      <w:r w:rsidR="00853353">
        <w:rPr>
          <w:rFonts w:ascii="Arial" w:hAnsi="Arial" w:cs="Arial"/>
          <w:noProof/>
          <w:color w:val="1A1A1A"/>
          <w:sz w:val="20"/>
          <w:szCs w:val="20"/>
        </w:rPr>
        <w:t> </w:t>
      </w:r>
      <w:r>
        <w:rPr>
          <w:rFonts w:ascii="Arial" w:hAnsi="Arial" w:cs="Arial"/>
          <w:color w:val="1A1A1A"/>
          <w:sz w:val="20"/>
          <w:szCs w:val="20"/>
        </w:rPr>
        <w:fldChar w:fldCharType="end"/>
      </w:r>
      <w:bookmarkEnd w:id="3"/>
    </w:p>
    <w:p w14:paraId="66A6BE78" w14:textId="77777777" w:rsidR="00C652CF" w:rsidRPr="0098507F" w:rsidRDefault="00C652CF" w:rsidP="0098507F">
      <w:pPr>
        <w:pStyle w:val="ListParagraph"/>
        <w:numPr>
          <w:ilvl w:val="0"/>
          <w:numId w:val="9"/>
        </w:numPr>
        <w:spacing w:after="120"/>
        <w:ind w:left="360" w:right="330" w:hanging="360"/>
        <w:rPr>
          <w:rFonts w:ascii="Arial" w:hAnsi="Arial" w:cs="Arial"/>
          <w:sz w:val="20"/>
        </w:rPr>
      </w:pPr>
      <w:r w:rsidRPr="0098507F">
        <w:rPr>
          <w:rFonts w:ascii="Arial" w:hAnsi="Arial" w:cs="Arial"/>
          <w:color w:val="1A1A1A"/>
          <w:sz w:val="20"/>
          <w:szCs w:val="20"/>
        </w:rPr>
        <w:t xml:space="preserve">This Endorsement does not change the Date of Policy and does not advance the effective date of any Endorsement included with the </w:t>
      </w:r>
      <w:proofErr w:type="gramStart"/>
      <w:r w:rsidRPr="0098507F">
        <w:rPr>
          <w:rFonts w:ascii="Arial" w:hAnsi="Arial" w:cs="Arial"/>
          <w:color w:val="1A1A1A"/>
          <w:sz w:val="20"/>
          <w:szCs w:val="20"/>
        </w:rPr>
        <w:t>aforementioned</w:t>
      </w:r>
      <w:r w:rsidRPr="0098507F">
        <w:rPr>
          <w:rFonts w:ascii="Arial" w:hAnsi="Arial" w:cs="Arial"/>
          <w:color w:val="1A1A1A"/>
          <w:spacing w:val="-4"/>
          <w:sz w:val="20"/>
          <w:szCs w:val="20"/>
        </w:rPr>
        <w:t xml:space="preserve"> </w:t>
      </w:r>
      <w:r w:rsidRPr="0098507F">
        <w:rPr>
          <w:rFonts w:ascii="Arial" w:hAnsi="Arial" w:cs="Arial"/>
          <w:color w:val="1A1A1A"/>
          <w:sz w:val="20"/>
          <w:szCs w:val="20"/>
        </w:rPr>
        <w:t>Policy</w:t>
      </w:r>
      <w:proofErr w:type="gramEnd"/>
      <w:r w:rsidRPr="0098507F">
        <w:rPr>
          <w:rFonts w:ascii="Arial" w:hAnsi="Arial" w:cs="Arial"/>
          <w:color w:val="1A1A1A"/>
          <w:sz w:val="20"/>
          <w:szCs w:val="20"/>
        </w:rPr>
        <w:t>.</w:t>
      </w:r>
    </w:p>
    <w:p w14:paraId="25E5EC38" w14:textId="77777777" w:rsidR="00C652CF" w:rsidRPr="00C652CF" w:rsidRDefault="00C652CF" w:rsidP="0098507F">
      <w:pPr>
        <w:pStyle w:val="ListParagraph"/>
        <w:numPr>
          <w:ilvl w:val="0"/>
          <w:numId w:val="9"/>
        </w:numPr>
        <w:spacing w:after="120"/>
        <w:ind w:left="360" w:hanging="360"/>
        <w:rPr>
          <w:rFonts w:ascii="Arial" w:hAnsi="Arial" w:cs="Arial"/>
          <w:color w:val="1A1A1A"/>
          <w:sz w:val="20"/>
          <w:szCs w:val="20"/>
        </w:rPr>
      </w:pPr>
      <w:r w:rsidRPr="00C652CF">
        <w:rPr>
          <w:rFonts w:ascii="Arial" w:hAnsi="Arial" w:cs="Arial"/>
          <w:color w:val="1A1A1A"/>
          <w:sz w:val="20"/>
          <w:szCs w:val="20"/>
        </w:rPr>
        <w:t>The Company</w:t>
      </w:r>
      <w:r w:rsidRPr="00C652CF">
        <w:rPr>
          <w:rFonts w:ascii="Arial" w:hAnsi="Arial" w:cs="Arial"/>
          <w:color w:val="1A1A1A"/>
          <w:spacing w:val="15"/>
          <w:sz w:val="20"/>
          <w:szCs w:val="20"/>
        </w:rPr>
        <w:t xml:space="preserve"> </w:t>
      </w:r>
      <w:r w:rsidRPr="00C652CF">
        <w:rPr>
          <w:rFonts w:ascii="Arial" w:hAnsi="Arial" w:cs="Arial"/>
          <w:color w:val="1A1A1A"/>
          <w:sz w:val="20"/>
          <w:szCs w:val="20"/>
        </w:rPr>
        <w:t>recognizes:</w:t>
      </w:r>
    </w:p>
    <w:p w14:paraId="00A3E608" w14:textId="77777777" w:rsidR="00C652CF" w:rsidRPr="00C652CF" w:rsidRDefault="00C652CF" w:rsidP="0098507F">
      <w:pPr>
        <w:pStyle w:val="ListParagraph"/>
        <w:numPr>
          <w:ilvl w:val="1"/>
          <w:numId w:val="9"/>
        </w:numPr>
        <w:ind w:left="720" w:hanging="360"/>
        <w:rPr>
          <w:rFonts w:ascii="Arial" w:hAnsi="Arial" w:cs="Arial"/>
          <w:sz w:val="20"/>
          <w:szCs w:val="20"/>
        </w:rPr>
      </w:pPr>
      <w:r w:rsidRPr="00C652CF">
        <w:rPr>
          <w:rFonts w:ascii="Arial" w:hAnsi="Arial" w:cs="Arial"/>
          <w:color w:val="1A1A1A"/>
          <w:w w:val="105"/>
          <w:sz w:val="20"/>
          <w:szCs w:val="20"/>
        </w:rPr>
        <w:t>The</w:t>
      </w:r>
      <w:r w:rsidRPr="00C652CF">
        <w:rPr>
          <w:rFonts w:ascii="Arial" w:hAnsi="Arial" w:cs="Arial"/>
          <w:color w:val="1A1A1A"/>
          <w:spacing w:val="2"/>
          <w:w w:val="105"/>
          <w:sz w:val="20"/>
          <w:szCs w:val="20"/>
        </w:rPr>
        <w:t xml:space="preserve"> </w:t>
      </w:r>
      <w:r w:rsidRPr="00C652CF">
        <w:rPr>
          <w:rFonts w:ascii="Arial" w:hAnsi="Arial" w:cs="Arial"/>
          <w:color w:val="1A1A1A"/>
          <w:w w:val="105"/>
          <w:sz w:val="20"/>
          <w:szCs w:val="20"/>
        </w:rPr>
        <w:t>current</w:t>
      </w:r>
      <w:r w:rsidRPr="00C652CF">
        <w:rPr>
          <w:rFonts w:ascii="Arial" w:hAnsi="Arial" w:cs="Arial"/>
          <w:color w:val="1A1A1A"/>
          <w:spacing w:val="6"/>
          <w:w w:val="105"/>
          <w:sz w:val="20"/>
          <w:szCs w:val="20"/>
        </w:rPr>
        <w:t xml:space="preserve"> </w:t>
      </w:r>
      <w:r w:rsidRPr="00C652CF">
        <w:rPr>
          <w:rFonts w:ascii="Arial" w:hAnsi="Arial" w:cs="Arial"/>
          <w:color w:val="1A1A1A"/>
          <w:w w:val="105"/>
          <w:sz w:val="20"/>
          <w:szCs w:val="20"/>
        </w:rPr>
        <w:t>disbursement</w:t>
      </w:r>
      <w:r w:rsidRPr="00C652CF">
        <w:rPr>
          <w:rFonts w:ascii="Arial" w:hAnsi="Arial" w:cs="Arial"/>
          <w:color w:val="1A1A1A"/>
          <w:spacing w:val="28"/>
          <w:w w:val="105"/>
          <w:sz w:val="20"/>
          <w:szCs w:val="20"/>
        </w:rPr>
        <w:t xml:space="preserve"> </w:t>
      </w:r>
      <w:r w:rsidRPr="00C652CF">
        <w:rPr>
          <w:rFonts w:ascii="Arial" w:hAnsi="Arial" w:cs="Arial"/>
          <w:color w:val="1A1A1A"/>
          <w:w w:val="105"/>
          <w:sz w:val="20"/>
          <w:szCs w:val="20"/>
        </w:rPr>
        <w:t>is:</w:t>
      </w:r>
      <w:r w:rsidR="00632AA5">
        <w:rPr>
          <w:rFonts w:ascii="Arial" w:hAnsi="Arial" w:cs="Arial"/>
          <w:color w:val="1A1A1A"/>
          <w:spacing w:val="1"/>
          <w:w w:val="105"/>
          <w:sz w:val="20"/>
          <w:szCs w:val="20"/>
        </w:rPr>
        <w:t xml:space="preserve">  </w:t>
      </w:r>
      <w:r w:rsidR="006A0393">
        <w:rPr>
          <w:rFonts w:ascii="Arial" w:hAnsi="Arial" w:cs="Arial"/>
          <w:color w:val="1A1A1A"/>
          <w:spacing w:val="1"/>
          <w:w w:val="105"/>
          <w:sz w:val="20"/>
          <w:szCs w:val="20"/>
        </w:rPr>
        <w:t>$</w:t>
      </w:r>
      <w:r w:rsidR="006A0393" w:rsidRPr="0098507F">
        <w:rPr>
          <w:rFonts w:ascii="Arial" w:hAnsi="Arial" w:cs="Arial"/>
          <w:b/>
          <w:bCs/>
          <w:color w:val="1A1A1A"/>
          <w:spacing w:val="1"/>
          <w:w w:val="105"/>
          <w:sz w:val="20"/>
          <w:szCs w:val="20"/>
        </w:rPr>
        <w:fldChar w:fldCharType="begin">
          <w:ffData>
            <w:name w:val="Text6"/>
            <w:enabled/>
            <w:calcOnExit w:val="0"/>
            <w:textInput/>
          </w:ffData>
        </w:fldChar>
      </w:r>
      <w:bookmarkStart w:id="4" w:name="Text6"/>
      <w:r w:rsidR="006A0393" w:rsidRPr="0098507F">
        <w:rPr>
          <w:rFonts w:ascii="Arial" w:hAnsi="Arial" w:cs="Arial"/>
          <w:b/>
          <w:bCs/>
          <w:color w:val="1A1A1A"/>
          <w:spacing w:val="1"/>
          <w:w w:val="105"/>
          <w:sz w:val="20"/>
          <w:szCs w:val="20"/>
        </w:rPr>
        <w:instrText xml:space="preserve"> FORMTEXT </w:instrText>
      </w:r>
      <w:r w:rsidR="006A0393" w:rsidRPr="0098507F">
        <w:rPr>
          <w:rFonts w:ascii="Arial" w:hAnsi="Arial" w:cs="Arial"/>
          <w:b/>
          <w:bCs/>
          <w:color w:val="1A1A1A"/>
          <w:spacing w:val="1"/>
          <w:w w:val="105"/>
          <w:sz w:val="20"/>
          <w:szCs w:val="20"/>
        </w:rPr>
      </w:r>
      <w:r w:rsidR="006A0393" w:rsidRPr="0098507F">
        <w:rPr>
          <w:rFonts w:ascii="Arial" w:hAnsi="Arial" w:cs="Arial"/>
          <w:b/>
          <w:bCs/>
          <w:color w:val="1A1A1A"/>
          <w:spacing w:val="1"/>
          <w:w w:val="105"/>
          <w:sz w:val="20"/>
          <w:szCs w:val="20"/>
        </w:rPr>
        <w:fldChar w:fldCharType="separate"/>
      </w:r>
      <w:r w:rsidR="00853353">
        <w:rPr>
          <w:rFonts w:ascii="Arial" w:hAnsi="Arial" w:cs="Arial"/>
          <w:b/>
          <w:bCs/>
          <w:noProof/>
          <w:color w:val="1A1A1A"/>
          <w:spacing w:val="1"/>
          <w:w w:val="105"/>
          <w:sz w:val="20"/>
          <w:szCs w:val="20"/>
        </w:rPr>
        <w:t> </w:t>
      </w:r>
      <w:r w:rsidR="00853353">
        <w:rPr>
          <w:rFonts w:ascii="Arial" w:hAnsi="Arial" w:cs="Arial"/>
          <w:b/>
          <w:bCs/>
          <w:noProof/>
          <w:color w:val="1A1A1A"/>
          <w:spacing w:val="1"/>
          <w:w w:val="105"/>
          <w:sz w:val="20"/>
          <w:szCs w:val="20"/>
        </w:rPr>
        <w:t> </w:t>
      </w:r>
      <w:r w:rsidR="00853353">
        <w:rPr>
          <w:rFonts w:ascii="Arial" w:hAnsi="Arial" w:cs="Arial"/>
          <w:b/>
          <w:bCs/>
          <w:noProof/>
          <w:color w:val="1A1A1A"/>
          <w:spacing w:val="1"/>
          <w:w w:val="105"/>
          <w:sz w:val="20"/>
          <w:szCs w:val="20"/>
        </w:rPr>
        <w:t> </w:t>
      </w:r>
      <w:r w:rsidR="00853353">
        <w:rPr>
          <w:rFonts w:ascii="Arial" w:hAnsi="Arial" w:cs="Arial"/>
          <w:b/>
          <w:bCs/>
          <w:noProof/>
          <w:color w:val="1A1A1A"/>
          <w:spacing w:val="1"/>
          <w:w w:val="105"/>
          <w:sz w:val="20"/>
          <w:szCs w:val="20"/>
        </w:rPr>
        <w:t> </w:t>
      </w:r>
      <w:r w:rsidR="00853353">
        <w:rPr>
          <w:rFonts w:ascii="Arial" w:hAnsi="Arial" w:cs="Arial"/>
          <w:b/>
          <w:bCs/>
          <w:noProof/>
          <w:color w:val="1A1A1A"/>
          <w:spacing w:val="1"/>
          <w:w w:val="105"/>
          <w:sz w:val="20"/>
          <w:szCs w:val="20"/>
        </w:rPr>
        <w:t> </w:t>
      </w:r>
      <w:r w:rsidR="006A0393" w:rsidRPr="0098507F">
        <w:rPr>
          <w:rFonts w:ascii="Arial" w:hAnsi="Arial" w:cs="Arial"/>
          <w:b/>
          <w:bCs/>
          <w:color w:val="1A1A1A"/>
          <w:spacing w:val="1"/>
          <w:w w:val="105"/>
          <w:sz w:val="20"/>
          <w:szCs w:val="20"/>
        </w:rPr>
        <w:fldChar w:fldCharType="end"/>
      </w:r>
      <w:bookmarkEnd w:id="4"/>
      <w:r w:rsidR="006A0393">
        <w:rPr>
          <w:rFonts w:ascii="Arial" w:hAnsi="Arial" w:cs="Arial"/>
          <w:color w:val="1A1A1A"/>
          <w:spacing w:val="1"/>
          <w:w w:val="105"/>
          <w:sz w:val="20"/>
          <w:szCs w:val="20"/>
        </w:rPr>
        <w:t>.</w:t>
      </w:r>
    </w:p>
    <w:p w14:paraId="2ABC7189" w14:textId="77777777" w:rsidR="00C652CF" w:rsidRPr="006A0393" w:rsidRDefault="00C652CF" w:rsidP="0098507F">
      <w:pPr>
        <w:pStyle w:val="ListParagraph"/>
        <w:numPr>
          <w:ilvl w:val="1"/>
          <w:numId w:val="9"/>
        </w:numPr>
        <w:ind w:left="720" w:hanging="360"/>
        <w:rPr>
          <w:rFonts w:ascii="Arial" w:hAnsi="Arial" w:cs="Arial"/>
          <w:sz w:val="20"/>
        </w:rPr>
      </w:pPr>
      <w:r w:rsidRPr="006A0393">
        <w:rPr>
          <w:rFonts w:ascii="Arial" w:hAnsi="Arial" w:cs="Arial"/>
          <w:color w:val="1A1A1A"/>
          <w:w w:val="105"/>
          <w:sz w:val="20"/>
          <w:szCs w:val="20"/>
        </w:rPr>
        <w:t>The aggregate amount, including the current disbursement, disbursed by the Insured</w:t>
      </w:r>
      <w:r w:rsidRPr="006A0393">
        <w:rPr>
          <w:rFonts w:ascii="Arial" w:hAnsi="Arial" w:cs="Arial"/>
          <w:color w:val="1A1A1A"/>
          <w:spacing w:val="15"/>
          <w:w w:val="105"/>
          <w:sz w:val="20"/>
          <w:szCs w:val="20"/>
        </w:rPr>
        <w:t xml:space="preserve"> </w:t>
      </w:r>
      <w:r w:rsidRPr="006A0393">
        <w:rPr>
          <w:rFonts w:ascii="Arial" w:hAnsi="Arial" w:cs="Arial"/>
          <w:color w:val="1A1A1A"/>
          <w:w w:val="105"/>
          <w:sz w:val="20"/>
          <w:szCs w:val="20"/>
        </w:rPr>
        <w:t>is:</w:t>
      </w:r>
      <w:r w:rsidR="006A0393">
        <w:rPr>
          <w:rFonts w:ascii="Arial" w:hAnsi="Arial" w:cs="Arial"/>
          <w:color w:val="1A1A1A"/>
          <w:w w:val="105"/>
          <w:sz w:val="20"/>
          <w:szCs w:val="20"/>
        </w:rPr>
        <w:t xml:space="preserve">  $</w:t>
      </w:r>
      <w:r w:rsidR="006A0393" w:rsidRPr="0098507F">
        <w:rPr>
          <w:rFonts w:ascii="Arial" w:hAnsi="Arial" w:cs="Arial"/>
          <w:b/>
          <w:bCs/>
          <w:color w:val="1A1A1A"/>
          <w:w w:val="105"/>
          <w:sz w:val="20"/>
          <w:szCs w:val="20"/>
        </w:rPr>
        <w:fldChar w:fldCharType="begin">
          <w:ffData>
            <w:name w:val="Text7"/>
            <w:enabled/>
            <w:calcOnExit w:val="0"/>
            <w:textInput/>
          </w:ffData>
        </w:fldChar>
      </w:r>
      <w:bookmarkStart w:id="5" w:name="Text7"/>
      <w:r w:rsidR="006A0393" w:rsidRPr="0098507F">
        <w:rPr>
          <w:rFonts w:ascii="Arial" w:hAnsi="Arial" w:cs="Arial"/>
          <w:b/>
          <w:bCs/>
          <w:color w:val="1A1A1A"/>
          <w:w w:val="105"/>
          <w:sz w:val="20"/>
          <w:szCs w:val="20"/>
        </w:rPr>
        <w:instrText xml:space="preserve"> FORMTEXT </w:instrText>
      </w:r>
      <w:r w:rsidR="006A0393" w:rsidRPr="0098507F">
        <w:rPr>
          <w:rFonts w:ascii="Arial" w:hAnsi="Arial" w:cs="Arial"/>
          <w:b/>
          <w:bCs/>
          <w:color w:val="1A1A1A"/>
          <w:w w:val="105"/>
          <w:sz w:val="20"/>
          <w:szCs w:val="20"/>
        </w:rPr>
      </w:r>
      <w:r w:rsidR="006A0393" w:rsidRPr="0098507F">
        <w:rPr>
          <w:rFonts w:ascii="Arial" w:hAnsi="Arial" w:cs="Arial"/>
          <w:b/>
          <w:bCs/>
          <w:color w:val="1A1A1A"/>
          <w:w w:val="105"/>
          <w:sz w:val="20"/>
          <w:szCs w:val="20"/>
        </w:rPr>
        <w:fldChar w:fldCharType="separate"/>
      </w:r>
      <w:r w:rsidR="00853353">
        <w:rPr>
          <w:rFonts w:ascii="Arial" w:hAnsi="Arial" w:cs="Arial"/>
          <w:b/>
          <w:bCs/>
          <w:noProof/>
          <w:color w:val="1A1A1A"/>
          <w:w w:val="105"/>
          <w:sz w:val="20"/>
          <w:szCs w:val="20"/>
        </w:rPr>
        <w:t> </w:t>
      </w:r>
      <w:r w:rsidR="00853353">
        <w:rPr>
          <w:rFonts w:ascii="Arial" w:hAnsi="Arial" w:cs="Arial"/>
          <w:b/>
          <w:bCs/>
          <w:noProof/>
          <w:color w:val="1A1A1A"/>
          <w:w w:val="105"/>
          <w:sz w:val="20"/>
          <w:szCs w:val="20"/>
        </w:rPr>
        <w:t> </w:t>
      </w:r>
      <w:r w:rsidR="00853353">
        <w:rPr>
          <w:rFonts w:ascii="Arial" w:hAnsi="Arial" w:cs="Arial"/>
          <w:b/>
          <w:bCs/>
          <w:noProof/>
          <w:color w:val="1A1A1A"/>
          <w:w w:val="105"/>
          <w:sz w:val="20"/>
          <w:szCs w:val="20"/>
        </w:rPr>
        <w:t> </w:t>
      </w:r>
      <w:r w:rsidR="00853353">
        <w:rPr>
          <w:rFonts w:ascii="Arial" w:hAnsi="Arial" w:cs="Arial"/>
          <w:b/>
          <w:bCs/>
          <w:noProof/>
          <w:color w:val="1A1A1A"/>
          <w:w w:val="105"/>
          <w:sz w:val="20"/>
          <w:szCs w:val="20"/>
        </w:rPr>
        <w:t> </w:t>
      </w:r>
      <w:r w:rsidR="00853353">
        <w:rPr>
          <w:rFonts w:ascii="Arial" w:hAnsi="Arial" w:cs="Arial"/>
          <w:b/>
          <w:bCs/>
          <w:noProof/>
          <w:color w:val="1A1A1A"/>
          <w:w w:val="105"/>
          <w:sz w:val="20"/>
          <w:szCs w:val="20"/>
        </w:rPr>
        <w:t> </w:t>
      </w:r>
      <w:r w:rsidR="006A0393" w:rsidRPr="0098507F">
        <w:rPr>
          <w:rFonts w:ascii="Arial" w:hAnsi="Arial" w:cs="Arial"/>
          <w:b/>
          <w:bCs/>
          <w:color w:val="1A1A1A"/>
          <w:w w:val="105"/>
          <w:sz w:val="20"/>
          <w:szCs w:val="20"/>
        </w:rPr>
        <w:fldChar w:fldCharType="end"/>
      </w:r>
      <w:bookmarkEnd w:id="5"/>
      <w:r w:rsidR="006A0393">
        <w:rPr>
          <w:rFonts w:ascii="Arial" w:hAnsi="Arial" w:cs="Arial"/>
          <w:color w:val="1A1A1A"/>
          <w:w w:val="105"/>
          <w:sz w:val="20"/>
          <w:szCs w:val="20"/>
        </w:rPr>
        <w:t>.</w:t>
      </w:r>
    </w:p>
    <w:p w14:paraId="1A5C6A31" w14:textId="77777777" w:rsidR="006A0393" w:rsidRDefault="006A0393" w:rsidP="00632AA5">
      <w:pPr>
        <w:pStyle w:val="BodyText"/>
        <w:spacing w:line="252" w:lineRule="auto"/>
        <w:ind w:right="205"/>
        <w:rPr>
          <w:rFonts w:ascii="Arial" w:hAnsi="Arial" w:cs="Arial"/>
          <w:color w:val="1A1A1A"/>
          <w:w w:val="105"/>
          <w:sz w:val="20"/>
        </w:rPr>
      </w:pPr>
    </w:p>
    <w:p w14:paraId="66629B79" w14:textId="77777777" w:rsidR="00C652CF" w:rsidRDefault="00C652CF" w:rsidP="00632AA5">
      <w:pPr>
        <w:pStyle w:val="BodyText"/>
        <w:spacing w:line="252" w:lineRule="auto"/>
        <w:ind w:right="205"/>
        <w:rPr>
          <w:rFonts w:ascii="Arial" w:hAnsi="Arial" w:cs="Arial"/>
          <w:color w:val="1A1A1A"/>
          <w:w w:val="105"/>
          <w:sz w:val="20"/>
        </w:rPr>
      </w:pPr>
      <w:r w:rsidRPr="00C652CF">
        <w:rPr>
          <w:rFonts w:ascii="Arial" w:hAnsi="Arial" w:cs="Arial"/>
          <w:color w:val="1A1A1A"/>
          <w:w w:val="105"/>
          <w:sz w:val="20"/>
        </w:rPr>
        <w:t>This endorsement is issued as part of the policy. Except as it expressly states, it does not (i) modify any of the terms and provisions of the policy, (ii) modify any prior endorsements, (iii) extend the Date of Policy, or (iv) increase the Amount</w:t>
      </w:r>
      <w:r w:rsidR="00632AA5">
        <w:rPr>
          <w:rFonts w:ascii="Arial" w:hAnsi="Arial" w:cs="Arial"/>
          <w:color w:val="1A1A1A"/>
          <w:w w:val="105"/>
          <w:sz w:val="20"/>
        </w:rPr>
        <w:t xml:space="preserve"> of Insurance</w:t>
      </w:r>
      <w:r w:rsidRPr="00C652CF">
        <w:rPr>
          <w:rFonts w:ascii="Arial" w:hAnsi="Arial" w:cs="Arial"/>
          <w:color w:val="1A1A1A"/>
          <w:w w:val="105"/>
          <w:sz w:val="20"/>
        </w:rPr>
        <w:t xml:space="preserve">. To the extent a provision of the policy or a previous endorsement is inconsistent with an express provision of this endorsement, this endorsement controls. Otherwise, this endorsement is subject to </w:t>
      </w:r>
      <w:proofErr w:type="gramStart"/>
      <w:r w:rsidRPr="00C652CF">
        <w:rPr>
          <w:rFonts w:ascii="Arial" w:hAnsi="Arial" w:cs="Arial"/>
          <w:color w:val="1A1A1A"/>
          <w:w w:val="105"/>
          <w:sz w:val="20"/>
        </w:rPr>
        <w:t>all of</w:t>
      </w:r>
      <w:proofErr w:type="gramEnd"/>
      <w:r w:rsidRPr="00C652CF">
        <w:rPr>
          <w:rFonts w:ascii="Arial" w:hAnsi="Arial" w:cs="Arial"/>
          <w:color w:val="1A1A1A"/>
          <w:w w:val="105"/>
          <w:sz w:val="20"/>
        </w:rPr>
        <w:t xml:space="preserve"> the terms and provisions of the policy and of any prior endorsements.</w:t>
      </w:r>
    </w:p>
    <w:p w14:paraId="6FF365F4" w14:textId="77777777" w:rsidR="00487DA8" w:rsidRDefault="00487DA8" w:rsidP="00632AA5">
      <w:pPr>
        <w:pStyle w:val="BodyText"/>
        <w:spacing w:line="252" w:lineRule="auto"/>
        <w:ind w:right="205"/>
        <w:rPr>
          <w:rFonts w:ascii="Arial" w:hAnsi="Arial" w:cs="Arial"/>
          <w:color w:val="1A1A1A"/>
          <w:w w:val="105"/>
          <w:sz w:val="20"/>
        </w:rPr>
      </w:pPr>
    </w:p>
    <w:p w14:paraId="679B46DC" w14:textId="77777777" w:rsidR="00487DA8" w:rsidRDefault="00487DA8" w:rsidP="00632AA5">
      <w:pPr>
        <w:pStyle w:val="BodyText"/>
        <w:spacing w:line="252" w:lineRule="auto"/>
        <w:ind w:right="205"/>
        <w:rPr>
          <w:rFonts w:ascii="Arial" w:hAnsi="Arial" w:cs="Arial"/>
          <w:color w:val="1A1A1A"/>
          <w:w w:val="105"/>
          <w:sz w:val="20"/>
        </w:rPr>
      </w:pPr>
      <w:r>
        <w:rPr>
          <w:rFonts w:ascii="Arial" w:hAnsi="Arial" w:cs="Arial"/>
          <w:color w:val="1A1A1A"/>
          <w:w w:val="105"/>
          <w:sz w:val="20"/>
        </w:rPr>
        <w:t xml:space="preserve">Date:  </w:t>
      </w:r>
      <w:r w:rsidR="006A0393">
        <w:rPr>
          <w:rFonts w:ascii="Arial" w:hAnsi="Arial" w:cs="Arial"/>
          <w:color w:val="1A1A1A"/>
          <w:w w:val="105"/>
          <w:sz w:val="20"/>
        </w:rPr>
        <w:fldChar w:fldCharType="begin">
          <w:ffData>
            <w:name w:val="Text8"/>
            <w:enabled/>
            <w:calcOnExit w:val="0"/>
            <w:textInput/>
          </w:ffData>
        </w:fldChar>
      </w:r>
      <w:bookmarkStart w:id="6" w:name="Text8"/>
      <w:r w:rsidR="006A0393">
        <w:rPr>
          <w:rFonts w:ascii="Arial" w:hAnsi="Arial" w:cs="Arial"/>
          <w:color w:val="1A1A1A"/>
          <w:w w:val="105"/>
          <w:sz w:val="20"/>
        </w:rPr>
        <w:instrText xml:space="preserve"> FORMTEXT </w:instrText>
      </w:r>
      <w:r w:rsidR="006A0393">
        <w:rPr>
          <w:rFonts w:ascii="Arial" w:hAnsi="Arial" w:cs="Arial"/>
          <w:color w:val="1A1A1A"/>
          <w:w w:val="105"/>
          <w:sz w:val="20"/>
        </w:rPr>
      </w:r>
      <w:r w:rsidR="006A0393">
        <w:rPr>
          <w:rFonts w:ascii="Arial" w:hAnsi="Arial" w:cs="Arial"/>
          <w:color w:val="1A1A1A"/>
          <w:w w:val="105"/>
          <w:sz w:val="20"/>
        </w:rPr>
        <w:fldChar w:fldCharType="separate"/>
      </w:r>
      <w:r w:rsidR="00853353">
        <w:rPr>
          <w:rFonts w:ascii="Arial" w:hAnsi="Arial" w:cs="Arial"/>
          <w:noProof/>
          <w:color w:val="1A1A1A"/>
          <w:w w:val="105"/>
          <w:sz w:val="20"/>
        </w:rPr>
        <w:t> </w:t>
      </w:r>
      <w:r w:rsidR="00853353">
        <w:rPr>
          <w:rFonts w:ascii="Arial" w:hAnsi="Arial" w:cs="Arial"/>
          <w:noProof/>
          <w:color w:val="1A1A1A"/>
          <w:w w:val="105"/>
          <w:sz w:val="20"/>
        </w:rPr>
        <w:t> </w:t>
      </w:r>
      <w:r w:rsidR="00853353">
        <w:rPr>
          <w:rFonts w:ascii="Arial" w:hAnsi="Arial" w:cs="Arial"/>
          <w:noProof/>
          <w:color w:val="1A1A1A"/>
          <w:w w:val="105"/>
          <w:sz w:val="20"/>
        </w:rPr>
        <w:t> </w:t>
      </w:r>
      <w:r w:rsidR="00853353">
        <w:rPr>
          <w:rFonts w:ascii="Arial" w:hAnsi="Arial" w:cs="Arial"/>
          <w:noProof/>
          <w:color w:val="1A1A1A"/>
          <w:w w:val="105"/>
          <w:sz w:val="20"/>
        </w:rPr>
        <w:t> </w:t>
      </w:r>
      <w:r w:rsidR="00853353">
        <w:rPr>
          <w:rFonts w:ascii="Arial" w:hAnsi="Arial" w:cs="Arial"/>
          <w:noProof/>
          <w:color w:val="1A1A1A"/>
          <w:w w:val="105"/>
          <w:sz w:val="20"/>
        </w:rPr>
        <w:t> </w:t>
      </w:r>
      <w:r w:rsidR="006A0393">
        <w:rPr>
          <w:rFonts w:ascii="Arial" w:hAnsi="Arial" w:cs="Arial"/>
          <w:color w:val="1A1A1A"/>
          <w:w w:val="105"/>
          <w:sz w:val="20"/>
        </w:rPr>
        <w:fldChar w:fldCharType="end"/>
      </w:r>
      <w:bookmarkEnd w:id="6"/>
    </w:p>
    <w:p w14:paraId="4AFA64A0" w14:textId="77777777" w:rsidR="0098507F" w:rsidRDefault="0098507F" w:rsidP="0098507F">
      <w:pPr>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98507F" w14:paraId="571FACEB" w14:textId="77777777" w:rsidTr="009A65FC">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98507F" w14:paraId="73F20B57" w14:textId="77777777" w:rsidTr="009A65FC">
              <w:trPr>
                <w:cantSplit/>
                <w:trHeight w:val="2983"/>
              </w:trPr>
              <w:tc>
                <w:tcPr>
                  <w:tcW w:w="3960" w:type="dxa"/>
                  <w:tcBorders>
                    <w:top w:val="nil"/>
                    <w:left w:val="nil"/>
                    <w:bottom w:val="nil"/>
                    <w:right w:val="nil"/>
                  </w:tcBorders>
                </w:tcPr>
                <w:p w14:paraId="02F32DE3" w14:textId="77777777" w:rsidR="0098507F" w:rsidRDefault="0098507F" w:rsidP="009A65FC">
                  <w:pPr>
                    <w:rPr>
                      <w:rFonts w:ascii="Arial" w:hAnsi="Arial" w:cs="Arial"/>
                      <w:color w:val="000000"/>
                    </w:rPr>
                  </w:pPr>
                  <w:r>
                    <w:rPr>
                      <w:rFonts w:ascii="Arial" w:hAnsi="Arial" w:cs="Arial"/>
                      <w:color w:val="000000"/>
                    </w:rPr>
                    <w:t>Countersigned by:</w:t>
                  </w:r>
                </w:p>
                <w:p w14:paraId="4634162F" w14:textId="77777777" w:rsidR="0098507F" w:rsidRDefault="0098507F" w:rsidP="009A65FC">
                  <w:pPr>
                    <w:rPr>
                      <w:rFonts w:ascii="Arial" w:hAnsi="Arial" w:cs="Arial"/>
                      <w:color w:val="000000"/>
                    </w:rPr>
                  </w:pPr>
                </w:p>
                <w:p w14:paraId="5743F62C" w14:textId="77777777" w:rsidR="0098507F" w:rsidRDefault="0098507F" w:rsidP="009A65FC">
                  <w:pPr>
                    <w:rPr>
                      <w:rFonts w:ascii="Arial" w:hAnsi="Arial" w:cs="Arial"/>
                      <w:noProof/>
                      <w:u w:val="single"/>
                    </w:rPr>
                  </w:pPr>
                </w:p>
                <w:p w14:paraId="6547D272" w14:textId="77777777" w:rsidR="0098507F" w:rsidRDefault="0098507F" w:rsidP="009A65FC">
                  <w:pPr>
                    <w:rPr>
                      <w:rFonts w:ascii="Arial" w:hAnsi="Arial" w:cs="Arial"/>
                      <w:noProof/>
                      <w:u w:val="single"/>
                    </w:rPr>
                  </w:pPr>
                </w:p>
                <w:p w14:paraId="0F613ECD" w14:textId="77777777" w:rsidR="0098507F" w:rsidRDefault="0098507F" w:rsidP="009A65FC">
                  <w:pPr>
                    <w:rPr>
                      <w:rFonts w:ascii="Arial" w:hAnsi="Arial" w:cs="Arial"/>
                      <w:noProof/>
                      <w:u w:val="single"/>
                    </w:rPr>
                  </w:pPr>
                </w:p>
                <w:p w14:paraId="20B2FAB8" w14:textId="77777777" w:rsidR="0098507F" w:rsidRDefault="0098507F" w:rsidP="009A65FC">
                  <w:pPr>
                    <w:rPr>
                      <w:rFonts w:ascii="Arial" w:hAnsi="Arial" w:cs="Arial"/>
                      <w:noProof/>
                      <w:u w:val="single"/>
                    </w:rPr>
                  </w:pPr>
                </w:p>
                <w:p w14:paraId="0D4919D2" w14:textId="77777777" w:rsidR="0098507F" w:rsidRDefault="0098507F" w:rsidP="009A65FC">
                  <w:pPr>
                    <w:rPr>
                      <w:rFonts w:ascii="Arial" w:hAnsi="Arial" w:cs="Arial"/>
                      <w:noProof/>
                      <w:u w:val="single"/>
                    </w:rPr>
                  </w:pPr>
                </w:p>
                <w:p w14:paraId="487050E0" w14:textId="77777777" w:rsidR="0098507F" w:rsidRDefault="0098507F" w:rsidP="009A65FC">
                  <w:pPr>
                    <w:rPr>
                      <w:rFonts w:ascii="Arial" w:hAnsi="Arial" w:cs="Arial"/>
                      <w:color w:val="000000"/>
                    </w:rPr>
                  </w:pPr>
                  <w:r>
                    <w:rPr>
                      <w:rFonts w:ascii="Arial" w:hAnsi="Arial" w:cs="Arial"/>
                      <w:noProof/>
                      <w:u w:val="single"/>
                    </w:rPr>
                    <w:t>___________________________________</w:t>
                  </w:r>
                </w:p>
                <w:p w14:paraId="17DB7513" w14:textId="77777777" w:rsidR="0098507F" w:rsidRDefault="0098507F" w:rsidP="009A65FC">
                  <w:pPr>
                    <w:rPr>
                      <w:rFonts w:ascii="Arial" w:hAnsi="Arial" w:cs="Arial"/>
                      <w:sz w:val="16"/>
                      <w:szCs w:val="16"/>
                    </w:rPr>
                  </w:pPr>
                  <w:r>
                    <w:rPr>
                      <w:rFonts w:ascii="Arial" w:hAnsi="Arial" w:cs="Arial"/>
                      <w:sz w:val="16"/>
                      <w:szCs w:val="16"/>
                    </w:rPr>
                    <w:t>Authorized Countersignature</w:t>
                  </w:r>
                </w:p>
                <w:p w14:paraId="59270941" w14:textId="77777777" w:rsidR="0098507F" w:rsidRDefault="0098507F" w:rsidP="009A65FC">
                  <w:pPr>
                    <w:rPr>
                      <w:rFonts w:ascii="Arial" w:hAnsi="Arial" w:cs="Arial"/>
                      <w:sz w:val="16"/>
                      <w:szCs w:val="16"/>
                    </w:rPr>
                  </w:pPr>
                </w:p>
                <w:p w14:paraId="499AFB06" w14:textId="77777777" w:rsidR="0098507F" w:rsidRDefault="0098507F" w:rsidP="009A65FC">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853353">
                    <w:rPr>
                      <w:rFonts w:ascii="Arial" w:hAnsi="Arial" w:cs="Arial"/>
                      <w:b/>
                      <w:bCs/>
                      <w:noProof/>
                    </w:rPr>
                    <w:t> </w:t>
                  </w:r>
                  <w:r w:rsidR="00853353">
                    <w:rPr>
                      <w:rFonts w:ascii="Arial" w:hAnsi="Arial" w:cs="Arial"/>
                      <w:b/>
                      <w:bCs/>
                      <w:noProof/>
                    </w:rPr>
                    <w:t> </w:t>
                  </w:r>
                  <w:r w:rsidR="00853353">
                    <w:rPr>
                      <w:rFonts w:ascii="Arial" w:hAnsi="Arial" w:cs="Arial"/>
                      <w:b/>
                      <w:bCs/>
                      <w:noProof/>
                    </w:rPr>
                    <w:t> </w:t>
                  </w:r>
                  <w:r w:rsidR="00853353">
                    <w:rPr>
                      <w:rFonts w:ascii="Arial" w:hAnsi="Arial" w:cs="Arial"/>
                      <w:b/>
                      <w:bCs/>
                      <w:noProof/>
                    </w:rPr>
                    <w:t> </w:t>
                  </w:r>
                  <w:r w:rsidR="00853353">
                    <w:rPr>
                      <w:rFonts w:ascii="Arial" w:hAnsi="Arial" w:cs="Arial"/>
                      <w:b/>
                      <w:bCs/>
                      <w:noProof/>
                    </w:rPr>
                    <w:t> </w:t>
                  </w:r>
                  <w:r>
                    <w:fldChar w:fldCharType="end"/>
                  </w:r>
                </w:p>
                <w:p w14:paraId="599CEB0C" w14:textId="77777777" w:rsidR="0098507F" w:rsidRDefault="0098507F" w:rsidP="009A65FC">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853353">
                    <w:rPr>
                      <w:rFonts w:ascii="Arial" w:hAnsi="Arial" w:cs="Arial"/>
                      <w:b/>
                      <w:bCs/>
                      <w:noProof/>
                      <w:color w:val="auto"/>
                      <w:szCs w:val="20"/>
                    </w:rPr>
                    <w:t> </w:t>
                  </w:r>
                  <w:r w:rsidR="00853353">
                    <w:rPr>
                      <w:rFonts w:ascii="Arial" w:hAnsi="Arial" w:cs="Arial"/>
                      <w:b/>
                      <w:bCs/>
                      <w:noProof/>
                      <w:color w:val="auto"/>
                      <w:szCs w:val="20"/>
                    </w:rPr>
                    <w:t> </w:t>
                  </w:r>
                  <w:r w:rsidR="00853353">
                    <w:rPr>
                      <w:rFonts w:ascii="Arial" w:hAnsi="Arial" w:cs="Arial"/>
                      <w:b/>
                      <w:bCs/>
                      <w:noProof/>
                      <w:color w:val="auto"/>
                      <w:szCs w:val="20"/>
                    </w:rPr>
                    <w:t> </w:t>
                  </w:r>
                  <w:r w:rsidR="00853353">
                    <w:rPr>
                      <w:rFonts w:ascii="Arial" w:hAnsi="Arial" w:cs="Arial"/>
                      <w:b/>
                      <w:bCs/>
                      <w:noProof/>
                      <w:color w:val="auto"/>
                      <w:szCs w:val="20"/>
                    </w:rPr>
                    <w:t> </w:t>
                  </w:r>
                  <w:r w:rsidR="00853353">
                    <w:rPr>
                      <w:rFonts w:ascii="Arial" w:hAnsi="Arial" w:cs="Arial"/>
                      <w:b/>
                      <w:bCs/>
                      <w:noProof/>
                      <w:color w:val="auto"/>
                      <w:szCs w:val="20"/>
                    </w:rPr>
                    <w:t> </w:t>
                  </w:r>
                  <w:r>
                    <w:fldChar w:fldCharType="end"/>
                  </w:r>
                </w:p>
              </w:tc>
            </w:tr>
          </w:tbl>
          <w:p w14:paraId="27A9FC99" w14:textId="77777777" w:rsidR="0098507F" w:rsidRDefault="0098507F" w:rsidP="009A65FC">
            <w:pPr>
              <w:overflowPunct/>
              <w:autoSpaceDE/>
              <w:autoSpaceDN/>
              <w:adjustRightInd/>
            </w:pPr>
          </w:p>
        </w:tc>
        <w:tc>
          <w:tcPr>
            <w:tcW w:w="3603" w:type="dxa"/>
            <w:tcBorders>
              <w:top w:val="nil"/>
              <w:left w:val="nil"/>
              <w:bottom w:val="nil"/>
              <w:right w:val="nil"/>
            </w:tcBorders>
          </w:tcPr>
          <w:p w14:paraId="3F4C33F4" w14:textId="77777777" w:rsidR="0098507F" w:rsidRDefault="0098507F" w:rsidP="009A65FC">
            <w:pPr>
              <w:rPr>
                <w:rFonts w:ascii="Arial" w:hAnsi="Arial" w:cs="Arial"/>
                <w:color w:val="000000"/>
              </w:rPr>
            </w:pPr>
          </w:p>
          <w:p w14:paraId="6971DE39" w14:textId="77777777" w:rsidR="0098507F" w:rsidRDefault="0098507F" w:rsidP="009A65FC">
            <w:pPr>
              <w:jc w:val="center"/>
              <w:rPr>
                <w:rFonts w:ascii="Arial" w:hAnsi="Arial" w:cs="Arial"/>
                <w:color w:val="000000"/>
              </w:rPr>
            </w:pPr>
          </w:p>
          <w:p w14:paraId="50670E97" w14:textId="77777777" w:rsidR="0098507F" w:rsidRDefault="0098507F" w:rsidP="009A65FC">
            <w:pPr>
              <w:jc w:val="center"/>
              <w:rPr>
                <w:rFonts w:ascii="Arial" w:hAnsi="Arial" w:cs="Arial"/>
                <w:color w:val="000000"/>
              </w:rPr>
            </w:pPr>
          </w:p>
          <w:p w14:paraId="1CA7A78D" w14:textId="288DF72F" w:rsidR="0098507F" w:rsidRDefault="00ED0250" w:rsidP="009A65FC">
            <w:pPr>
              <w:jc w:val="center"/>
              <w:rPr>
                <w:rFonts w:ascii="Arial" w:hAnsi="Arial" w:cs="Arial"/>
                <w:color w:val="000000"/>
              </w:rPr>
            </w:pPr>
            <w:r>
              <w:rPr>
                <w:rFonts w:ascii="Arial" w:hAnsi="Arial" w:cs="Arial"/>
                <w:noProof/>
              </w:rPr>
              <w:drawing>
                <wp:inline distT="0" distB="0" distL="0" distR="0" wp14:anchorId="45F3B8D0" wp14:editId="650FC1E2">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66D386E4" w14:textId="77777777" w:rsidR="0098507F" w:rsidRDefault="0098507F" w:rsidP="009A65FC">
            <w:pPr>
              <w:rPr>
                <w:rFonts w:ascii="Arial" w:hAnsi="Arial" w:cs="Arial"/>
                <w:color w:val="000000"/>
              </w:rPr>
            </w:pPr>
          </w:p>
          <w:p w14:paraId="5BEABB48" w14:textId="76FB22DD" w:rsidR="0098507F" w:rsidRDefault="00ED0250" w:rsidP="009A65FC">
            <w:pPr>
              <w:jc w:val="center"/>
              <w:rPr>
                <w:rFonts w:ascii="Arial" w:hAnsi="Arial" w:cs="Arial"/>
                <w:color w:val="000000"/>
              </w:rPr>
            </w:pPr>
            <w:r>
              <w:rPr>
                <w:noProof/>
              </w:rPr>
              <w:drawing>
                <wp:inline distT="0" distB="0" distL="0" distR="0" wp14:anchorId="3205DF6D" wp14:editId="3211FBF1">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539A58F" w14:textId="77777777" w:rsidR="0098507F" w:rsidRPr="00C652CF" w:rsidRDefault="0098507F" w:rsidP="00632AA5">
      <w:pPr>
        <w:pStyle w:val="BodyText"/>
        <w:spacing w:line="252" w:lineRule="auto"/>
        <w:ind w:right="205"/>
        <w:rPr>
          <w:rFonts w:ascii="Arial" w:hAnsi="Arial" w:cs="Arial"/>
          <w:sz w:val="20"/>
        </w:rPr>
      </w:pPr>
    </w:p>
    <w:sectPr w:rsidR="0098507F" w:rsidRPr="00C652CF" w:rsidSect="00C652CF">
      <w:footerReference w:type="default" r:id="rId15"/>
      <w:footerReference w:type="first" r:id="rId16"/>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5CC7" w14:textId="77777777" w:rsidR="009A65FC" w:rsidRDefault="009A65FC">
      <w:r>
        <w:separator/>
      </w:r>
    </w:p>
  </w:endnote>
  <w:endnote w:type="continuationSeparator" w:id="0">
    <w:p w14:paraId="5E4C28CE" w14:textId="77777777" w:rsidR="009A65FC" w:rsidRDefault="009A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5BCF" w14:textId="77777777" w:rsidR="0098507F" w:rsidRPr="005E3918" w:rsidRDefault="0098507F" w:rsidP="0098507F">
    <w:pPr>
      <w:pStyle w:val="OEDpLegalCondo5"/>
      <w:pBdr>
        <w:bottom w:val="single" w:sz="4" w:space="1" w:color="auto"/>
      </w:pBdr>
      <w:rPr>
        <w:sz w:val="16"/>
        <w:szCs w:val="16"/>
      </w:rPr>
    </w:pPr>
  </w:p>
  <w:p w14:paraId="7716BD68" w14:textId="77777777" w:rsidR="002432F3" w:rsidRPr="005E3918" w:rsidRDefault="00DD47E2">
    <w:pPr>
      <w:pStyle w:val="Footer"/>
      <w:tabs>
        <w:tab w:val="left" w:pos="5760"/>
      </w:tabs>
      <w:rPr>
        <w:rFonts w:ascii="Arial" w:hAnsi="Arial" w:cs="Arial"/>
        <w:sz w:val="16"/>
        <w:szCs w:val="16"/>
      </w:rPr>
    </w:pPr>
    <w:r>
      <w:rPr>
        <w:rFonts w:ascii="Arial" w:hAnsi="Arial" w:cs="Arial"/>
        <w:sz w:val="16"/>
        <w:szCs w:val="16"/>
      </w:rPr>
      <w:t>LA1</w:t>
    </w:r>
    <w:r w:rsidR="00487DA8">
      <w:rPr>
        <w:rFonts w:ascii="Arial" w:hAnsi="Arial" w:cs="Arial"/>
        <w:sz w:val="16"/>
        <w:szCs w:val="16"/>
      </w:rPr>
      <w:t>09</w:t>
    </w:r>
    <w:r>
      <w:rPr>
        <w:rFonts w:ascii="Arial" w:hAnsi="Arial" w:cs="Arial"/>
        <w:sz w:val="16"/>
        <w:szCs w:val="16"/>
      </w:rPr>
      <w:t xml:space="preserve"> </w:t>
    </w:r>
    <w:r w:rsidR="00487DA8">
      <w:rPr>
        <w:rFonts w:ascii="Arial" w:hAnsi="Arial" w:cs="Arial"/>
        <w:sz w:val="16"/>
        <w:szCs w:val="16"/>
      </w:rPr>
      <w:t>Limited Construction Advance Endorsement (Loan Policy) (10-01-24)</w:t>
    </w:r>
  </w:p>
  <w:p w14:paraId="7F8661C2" w14:textId="1F62D11A" w:rsidR="002432F3" w:rsidRPr="005E3918" w:rsidRDefault="005E3918">
    <w:pPr>
      <w:pStyle w:val="Footer"/>
      <w:tabs>
        <w:tab w:val="left" w:pos="5760"/>
      </w:tabs>
      <w:rPr>
        <w:rFonts w:ascii="Arial" w:hAnsi="Arial" w:cs="Arial"/>
        <w:sz w:val="16"/>
        <w:szCs w:val="16"/>
      </w:rPr>
    </w:pPr>
    <w:r w:rsidRPr="005E3918">
      <w:rPr>
        <w:rFonts w:ascii="Arial" w:hAnsi="Arial" w:cs="Arial"/>
        <w:sz w:val="16"/>
        <w:szCs w:val="16"/>
      </w:rPr>
      <w:t xml:space="preserve">Endorsement </w:t>
    </w:r>
    <w:r w:rsidR="00F80E69">
      <w:rPr>
        <w:rFonts w:ascii="Arial" w:hAnsi="Arial" w:cs="Arial"/>
        <w:sz w:val="16"/>
        <w:szCs w:val="16"/>
      </w:rPr>
      <w:t>Form No.: E-</w:t>
    </w:r>
    <w:r w:rsidR="00757272" w:rsidRPr="005E3918">
      <w:rPr>
        <w:rFonts w:ascii="Arial" w:hAnsi="Arial" w:cs="Arial"/>
        <w:sz w:val="16"/>
        <w:szCs w:val="16"/>
      </w:rPr>
      <w:t xml:space="preserve"> </w:t>
    </w:r>
    <w:r w:rsidR="00757272">
      <w:rPr>
        <w:rFonts w:ascii="Arial" w:hAnsi="Arial" w:cs="Arial"/>
        <w:sz w:val="16"/>
        <w:szCs w:val="16"/>
      </w:rPr>
      <w:t>31</w:t>
    </w:r>
    <w:r w:rsidR="00487DA8">
      <w:rPr>
        <w:rFonts w:ascii="Arial" w:hAnsi="Arial" w:cs="Arial"/>
        <w:sz w:val="16"/>
        <w:szCs w:val="16"/>
      </w:rPr>
      <w:t>77</w:t>
    </w:r>
    <w:r w:rsidR="002340FB">
      <w:rPr>
        <w:rFonts w:ascii="Arial" w:hAnsi="Arial" w:cs="Arial"/>
        <w:sz w:val="16"/>
        <w:szCs w:val="16"/>
      </w:rPr>
      <w:tab/>
    </w:r>
    <w:r w:rsidR="002340FB">
      <w:rPr>
        <w:rFonts w:ascii="Arial" w:hAnsi="Arial" w:cs="Arial"/>
        <w:sz w:val="16"/>
        <w:szCs w:val="16"/>
      </w:rPr>
      <w:tab/>
    </w:r>
    <w:r w:rsidR="002340FB">
      <w:rPr>
        <w:rFonts w:ascii="Arial" w:hAnsi="Arial" w:cs="Arial"/>
        <w:sz w:val="16"/>
        <w:szCs w:val="16"/>
      </w:rPr>
      <w:tab/>
    </w:r>
    <w:r w:rsidR="002432F3" w:rsidRPr="005E3918">
      <w:rPr>
        <w:rFonts w:ascii="Arial" w:hAnsi="Arial" w:cs="Arial"/>
        <w:sz w:val="16"/>
        <w:szCs w:val="16"/>
      </w:rPr>
      <w:t xml:space="preserve">Page </w:t>
    </w:r>
    <w:r w:rsidR="002432F3" w:rsidRPr="005E3918">
      <w:rPr>
        <w:rFonts w:ascii="Arial" w:hAnsi="Arial" w:cs="Arial"/>
        <w:sz w:val="16"/>
        <w:szCs w:val="16"/>
      </w:rPr>
      <w:fldChar w:fldCharType="begin"/>
    </w:r>
    <w:r w:rsidR="002432F3" w:rsidRPr="005E3918">
      <w:rPr>
        <w:rFonts w:ascii="Arial" w:hAnsi="Arial" w:cs="Arial"/>
        <w:sz w:val="16"/>
        <w:szCs w:val="16"/>
      </w:rPr>
      <w:instrText xml:space="preserve"> PAGE </w:instrText>
    </w:r>
    <w:r w:rsidR="002432F3" w:rsidRPr="005E3918">
      <w:rPr>
        <w:rFonts w:ascii="Arial" w:hAnsi="Arial" w:cs="Arial"/>
        <w:sz w:val="16"/>
        <w:szCs w:val="16"/>
      </w:rPr>
      <w:fldChar w:fldCharType="separate"/>
    </w:r>
    <w:r w:rsidR="00562526">
      <w:rPr>
        <w:rFonts w:ascii="Arial" w:hAnsi="Arial" w:cs="Arial"/>
        <w:noProof/>
        <w:sz w:val="16"/>
        <w:szCs w:val="16"/>
      </w:rPr>
      <w:t>1</w:t>
    </w:r>
    <w:r w:rsidR="002432F3" w:rsidRPr="005E3918">
      <w:rPr>
        <w:rFonts w:ascii="Arial" w:hAnsi="Arial" w:cs="Arial"/>
        <w:sz w:val="16"/>
        <w:szCs w:val="16"/>
      </w:rPr>
      <w:fldChar w:fldCharType="end"/>
    </w:r>
    <w:r w:rsidR="002432F3" w:rsidRPr="005E3918">
      <w:rPr>
        <w:rFonts w:ascii="Arial" w:hAnsi="Arial" w:cs="Arial"/>
        <w:sz w:val="16"/>
        <w:szCs w:val="16"/>
      </w:rPr>
      <w:t xml:space="preserve"> of </w:t>
    </w:r>
    <w:r w:rsidR="002432F3" w:rsidRPr="005E3918">
      <w:rPr>
        <w:rFonts w:ascii="Arial" w:hAnsi="Arial" w:cs="Arial"/>
        <w:sz w:val="16"/>
        <w:szCs w:val="16"/>
      </w:rPr>
      <w:fldChar w:fldCharType="begin"/>
    </w:r>
    <w:r w:rsidR="002432F3" w:rsidRPr="005E3918">
      <w:rPr>
        <w:rFonts w:ascii="Arial" w:hAnsi="Arial" w:cs="Arial"/>
        <w:sz w:val="16"/>
        <w:szCs w:val="16"/>
      </w:rPr>
      <w:instrText xml:space="preserve"> NUMPAGES </w:instrText>
    </w:r>
    <w:r w:rsidR="002432F3" w:rsidRPr="005E3918">
      <w:rPr>
        <w:rFonts w:ascii="Arial" w:hAnsi="Arial" w:cs="Arial"/>
        <w:sz w:val="16"/>
        <w:szCs w:val="16"/>
      </w:rPr>
      <w:fldChar w:fldCharType="separate"/>
    </w:r>
    <w:r w:rsidR="00562526">
      <w:rPr>
        <w:rFonts w:ascii="Arial" w:hAnsi="Arial" w:cs="Arial"/>
        <w:noProof/>
        <w:sz w:val="16"/>
        <w:szCs w:val="16"/>
      </w:rPr>
      <w:t>1</w:t>
    </w:r>
    <w:r w:rsidR="002432F3" w:rsidRPr="005E391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1646" w14:textId="77777777" w:rsidR="002432F3" w:rsidRDefault="002432F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7C17" w14:textId="77777777" w:rsidR="009A65FC" w:rsidRDefault="009A65FC">
      <w:r>
        <w:separator/>
      </w:r>
    </w:p>
  </w:footnote>
  <w:footnote w:type="continuationSeparator" w:id="0">
    <w:p w14:paraId="412C9FD6" w14:textId="77777777" w:rsidR="009A65FC" w:rsidRDefault="009A6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D9C"/>
    <w:multiLevelType w:val="multilevel"/>
    <w:tmpl w:val="A6BE72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1143828"/>
    <w:multiLevelType w:val="hybridMultilevel"/>
    <w:tmpl w:val="A686D7FE"/>
    <w:lvl w:ilvl="0" w:tplc="FFFFFFFF">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A414AB1"/>
    <w:multiLevelType w:val="hybridMultilevel"/>
    <w:tmpl w:val="387EB368"/>
    <w:lvl w:ilvl="0" w:tplc="FFFFFFFF">
      <w:start w:val="1"/>
      <w:numFmt w:val="decimal"/>
      <w:lvlText w:val="%1."/>
      <w:lvlJc w:val="left"/>
      <w:pPr>
        <w:tabs>
          <w:tab w:val="num" w:pos="360"/>
        </w:tabs>
        <w:ind w:left="360" w:hanging="360"/>
      </w:pPr>
      <w:rPr>
        <w:rFonts w:ascii="Times New Roman" w:hAnsi="Times New Roman" w:cs="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6A3544"/>
    <w:multiLevelType w:val="multilevel"/>
    <w:tmpl w:val="F91C37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7066610"/>
    <w:multiLevelType w:val="hybridMultilevel"/>
    <w:tmpl w:val="F7FE7AB2"/>
    <w:lvl w:ilvl="0" w:tplc="FAF2DC12">
      <w:start w:val="1"/>
      <w:numFmt w:val="decimal"/>
      <w:lvlText w:val="%1."/>
      <w:lvlJc w:val="left"/>
      <w:pPr>
        <w:ind w:left="307" w:hanging="231"/>
      </w:pPr>
      <w:rPr>
        <w:rFonts w:hint="default"/>
        <w:w w:val="110"/>
      </w:rPr>
    </w:lvl>
    <w:lvl w:ilvl="1" w:tplc="98209B42">
      <w:start w:val="1"/>
      <w:numFmt w:val="lowerLetter"/>
      <w:lvlText w:val="%2."/>
      <w:lvlJc w:val="left"/>
      <w:pPr>
        <w:ind w:left="3188" w:hanging="218"/>
      </w:pPr>
      <w:rPr>
        <w:rFonts w:ascii="Arial" w:eastAsia="Times New Roman" w:hAnsi="Arial" w:cs="Arial" w:hint="default"/>
        <w:color w:val="1A1A1A"/>
        <w:spacing w:val="-1"/>
        <w:w w:val="110"/>
        <w:sz w:val="20"/>
        <w:szCs w:val="20"/>
      </w:rPr>
    </w:lvl>
    <w:lvl w:ilvl="2" w:tplc="0B24B59C">
      <w:numFmt w:val="bullet"/>
      <w:lvlText w:val="•"/>
      <w:lvlJc w:val="left"/>
      <w:pPr>
        <w:ind w:left="2133" w:hanging="218"/>
      </w:pPr>
      <w:rPr>
        <w:rFonts w:hint="default"/>
      </w:rPr>
    </w:lvl>
    <w:lvl w:ilvl="3" w:tplc="9A4250F0">
      <w:numFmt w:val="bullet"/>
      <w:lvlText w:val="•"/>
      <w:lvlJc w:val="left"/>
      <w:pPr>
        <w:ind w:left="3046" w:hanging="218"/>
      </w:pPr>
      <w:rPr>
        <w:rFonts w:hint="default"/>
      </w:rPr>
    </w:lvl>
    <w:lvl w:ilvl="4" w:tplc="9AC6276E">
      <w:numFmt w:val="bullet"/>
      <w:lvlText w:val="•"/>
      <w:lvlJc w:val="left"/>
      <w:pPr>
        <w:ind w:left="3960" w:hanging="218"/>
      </w:pPr>
      <w:rPr>
        <w:rFonts w:hint="default"/>
      </w:rPr>
    </w:lvl>
    <w:lvl w:ilvl="5" w:tplc="0B3A256A">
      <w:numFmt w:val="bullet"/>
      <w:lvlText w:val="•"/>
      <w:lvlJc w:val="left"/>
      <w:pPr>
        <w:ind w:left="4873" w:hanging="218"/>
      </w:pPr>
      <w:rPr>
        <w:rFonts w:hint="default"/>
      </w:rPr>
    </w:lvl>
    <w:lvl w:ilvl="6" w:tplc="95CA0866">
      <w:numFmt w:val="bullet"/>
      <w:lvlText w:val="•"/>
      <w:lvlJc w:val="left"/>
      <w:pPr>
        <w:ind w:left="5786" w:hanging="218"/>
      </w:pPr>
      <w:rPr>
        <w:rFonts w:hint="default"/>
      </w:rPr>
    </w:lvl>
    <w:lvl w:ilvl="7" w:tplc="B29A6688">
      <w:numFmt w:val="bullet"/>
      <w:lvlText w:val="•"/>
      <w:lvlJc w:val="left"/>
      <w:pPr>
        <w:ind w:left="6700" w:hanging="218"/>
      </w:pPr>
      <w:rPr>
        <w:rFonts w:hint="default"/>
      </w:rPr>
    </w:lvl>
    <w:lvl w:ilvl="8" w:tplc="C9FEC2CA">
      <w:numFmt w:val="bullet"/>
      <w:lvlText w:val="•"/>
      <w:lvlJc w:val="left"/>
      <w:pPr>
        <w:ind w:left="7613" w:hanging="218"/>
      </w:pPr>
      <w:rPr>
        <w:rFonts w:hint="default"/>
      </w:rPr>
    </w:lvl>
  </w:abstractNum>
  <w:abstractNum w:abstractNumId="8"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1363974">
    <w:abstractNumId w:val="5"/>
  </w:num>
  <w:num w:numId="2" w16cid:durableId="1628006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314445">
    <w:abstractNumId w:val="6"/>
  </w:num>
  <w:num w:numId="4" w16cid:durableId="1268151904">
    <w:abstractNumId w:val="2"/>
  </w:num>
  <w:num w:numId="5" w16cid:durableId="436363873">
    <w:abstractNumId w:val="3"/>
  </w:num>
  <w:num w:numId="6" w16cid:durableId="1596672229">
    <w:abstractNumId w:val="1"/>
  </w:num>
  <w:num w:numId="7" w16cid:durableId="957906882">
    <w:abstractNumId w:val="4"/>
  </w:num>
  <w:num w:numId="8" w16cid:durableId="435096947">
    <w:abstractNumId w:val="0"/>
  </w:num>
  <w:num w:numId="9" w16cid:durableId="438456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6"/>
    <w:docVar w:name="DocName" w:val="79STG ALTA 35 1 06 End 9189 r 4 12"/>
    <w:docVar w:name="EFD" w:val="0"/>
    <w:docVar w:name="FileNote" w:val="79STG ALTA 35 1 06 End 9189 r 4 12 34"/>
    <w:docVar w:name="FileNumber" w:val="79STG ALTA 35 1 06 End 9189 r 4 12"/>
    <w:docVar w:name="FilePath" w:val="Q:\aim\DATA9\Formats\6\FM009246.doc"/>
    <w:docVar w:name="HelpFile" w:val="Q:\AIMCLIENT\HELP\AIMDOC.HLP"/>
    <w:docVar w:name="ME0" w:val="SpecRecInstr"/>
    <w:docVar w:name="ME1" w:val="PersonalProp"/>
    <w:docVar w:name="ME2" w:val="Improvements"/>
    <w:docVar w:name="METotal" w:val="2"/>
    <w:docVar w:name="Module" w:val="DP"/>
    <w:docVar w:name="OLEID" w:val="34"/>
    <w:docVar w:name="Ownership" w:val="AIM4Win"/>
    <w:docVar w:name="PrintNote" w:val="79STG ALTA 35 1 06 End 9189 r 4 12 9246"/>
    <w:docVar w:name="UnderwriterID" w:val="0"/>
    <w:docVar w:name="UserNameAddressKey" w:val="56"/>
  </w:docVars>
  <w:rsids>
    <w:rsidRoot w:val="00500B1F"/>
    <w:rsid w:val="00034D74"/>
    <w:rsid w:val="00056CA7"/>
    <w:rsid w:val="000830AD"/>
    <w:rsid w:val="000A51FA"/>
    <w:rsid w:val="00117A13"/>
    <w:rsid w:val="001573D0"/>
    <w:rsid w:val="0019026C"/>
    <w:rsid w:val="001C5CD0"/>
    <w:rsid w:val="002047B0"/>
    <w:rsid w:val="002100AC"/>
    <w:rsid w:val="00230F14"/>
    <w:rsid w:val="002340FB"/>
    <w:rsid w:val="002418ED"/>
    <w:rsid w:val="002432F3"/>
    <w:rsid w:val="00251318"/>
    <w:rsid w:val="002840F6"/>
    <w:rsid w:val="002C7E0E"/>
    <w:rsid w:val="0033656B"/>
    <w:rsid w:val="003455D2"/>
    <w:rsid w:val="00392FA4"/>
    <w:rsid w:val="003A744B"/>
    <w:rsid w:val="003F176F"/>
    <w:rsid w:val="004303C0"/>
    <w:rsid w:val="004420F7"/>
    <w:rsid w:val="00450E63"/>
    <w:rsid w:val="0046709B"/>
    <w:rsid w:val="00487DA8"/>
    <w:rsid w:val="00501EDF"/>
    <w:rsid w:val="005208EF"/>
    <w:rsid w:val="00562526"/>
    <w:rsid w:val="005937A8"/>
    <w:rsid w:val="005E3918"/>
    <w:rsid w:val="005E438F"/>
    <w:rsid w:val="00632AA5"/>
    <w:rsid w:val="006A0393"/>
    <w:rsid w:val="006C1171"/>
    <w:rsid w:val="006C7F33"/>
    <w:rsid w:val="006D43F8"/>
    <w:rsid w:val="0071622D"/>
    <w:rsid w:val="00720FC2"/>
    <w:rsid w:val="00757272"/>
    <w:rsid w:val="0076768D"/>
    <w:rsid w:val="00767A0E"/>
    <w:rsid w:val="007A1EBE"/>
    <w:rsid w:val="007B226B"/>
    <w:rsid w:val="007E5F6C"/>
    <w:rsid w:val="00853353"/>
    <w:rsid w:val="008E3093"/>
    <w:rsid w:val="009031A2"/>
    <w:rsid w:val="0092308A"/>
    <w:rsid w:val="0098507F"/>
    <w:rsid w:val="009A01BF"/>
    <w:rsid w:val="009A0A45"/>
    <w:rsid w:val="009A65FC"/>
    <w:rsid w:val="009B3005"/>
    <w:rsid w:val="00A05881"/>
    <w:rsid w:val="00A252B4"/>
    <w:rsid w:val="00A876AD"/>
    <w:rsid w:val="00B14869"/>
    <w:rsid w:val="00B26CD5"/>
    <w:rsid w:val="00B50AD3"/>
    <w:rsid w:val="00BE2955"/>
    <w:rsid w:val="00C326B3"/>
    <w:rsid w:val="00C46916"/>
    <w:rsid w:val="00C643F8"/>
    <w:rsid w:val="00C652CF"/>
    <w:rsid w:val="00C72B7B"/>
    <w:rsid w:val="00C919AC"/>
    <w:rsid w:val="00C91C5C"/>
    <w:rsid w:val="00CC582C"/>
    <w:rsid w:val="00CF70F5"/>
    <w:rsid w:val="00D36D9A"/>
    <w:rsid w:val="00D55E5A"/>
    <w:rsid w:val="00D6500E"/>
    <w:rsid w:val="00D727B1"/>
    <w:rsid w:val="00D7548D"/>
    <w:rsid w:val="00DD47E2"/>
    <w:rsid w:val="00E075C6"/>
    <w:rsid w:val="00E56F83"/>
    <w:rsid w:val="00E57F49"/>
    <w:rsid w:val="00E61D6A"/>
    <w:rsid w:val="00EA1F1A"/>
    <w:rsid w:val="00EA7364"/>
    <w:rsid w:val="00EB4A63"/>
    <w:rsid w:val="00ED0250"/>
    <w:rsid w:val="00EE7CAC"/>
    <w:rsid w:val="00EF7C6D"/>
    <w:rsid w:val="00F155DC"/>
    <w:rsid w:val="00F32B99"/>
    <w:rsid w:val="00F80E69"/>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2C1EABC0"/>
  <w15:chartTrackingRefBased/>
  <w15:docId w15:val="{08D1486C-49B4-4135-8595-439036C7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7E5F6C"/>
    <w:rPr>
      <w:rFonts w:ascii="Arial" w:hAnsi="Arial"/>
      <w:b/>
      <w:sz w:val="22"/>
    </w:rPr>
  </w:style>
  <w:style w:type="character" w:customStyle="1" w:styleId="BodyText3Char">
    <w:name w:val="Body Text 3 Char"/>
    <w:link w:val="BodyText3"/>
    <w:semiHidden/>
    <w:locked/>
    <w:rsid w:val="007E5F6C"/>
    <w:rPr>
      <w:color w:val="000000"/>
      <w:szCs w:val="22"/>
    </w:rPr>
  </w:style>
  <w:style w:type="character" w:customStyle="1" w:styleId="Heading1Char">
    <w:name w:val="Heading 1 Char"/>
    <w:link w:val="Heading1"/>
    <w:rsid w:val="005E3918"/>
    <w:rPr>
      <w:b/>
      <w:bCs/>
    </w:rPr>
  </w:style>
  <w:style w:type="paragraph" w:styleId="ListParagraph">
    <w:name w:val="List Paragraph"/>
    <w:basedOn w:val="Normal"/>
    <w:uiPriority w:val="1"/>
    <w:qFormat/>
    <w:rsid w:val="00C652CF"/>
    <w:pPr>
      <w:widowControl w:val="0"/>
      <w:overflowPunct/>
      <w:adjustRightInd/>
      <w:ind w:left="297" w:hanging="293"/>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25758">
      <w:bodyDiv w:val="1"/>
      <w:marLeft w:val="0"/>
      <w:marRight w:val="0"/>
      <w:marTop w:val="0"/>
      <w:marBottom w:val="0"/>
      <w:divBdr>
        <w:top w:val="none" w:sz="0" w:space="0" w:color="auto"/>
        <w:left w:val="none" w:sz="0" w:space="0" w:color="auto"/>
        <w:bottom w:val="none" w:sz="0" w:space="0" w:color="auto"/>
        <w:right w:val="none" w:sz="0" w:space="0" w:color="auto"/>
      </w:divBdr>
    </w:div>
    <w:div w:id="20097489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98A0BF7D-888F-4C61-B5E8-87A69B063DA2}"/>
</file>

<file path=customXml/itemProps2.xml><?xml version="1.0" encoding="utf-8"?>
<ds:datastoreItem xmlns:ds="http://schemas.openxmlformats.org/officeDocument/2006/customXml" ds:itemID="{E4339935-78E1-4DD0-A303-C7853DCB7C64}">
  <ds:schemaRefs>
    <ds:schemaRef ds:uri="http://schemas.openxmlformats.org/officeDocument/2006/bibliography"/>
  </ds:schemaRefs>
</ds:datastoreItem>
</file>

<file path=customXml/itemProps3.xml><?xml version="1.0" encoding="utf-8"?>
<ds:datastoreItem xmlns:ds="http://schemas.openxmlformats.org/officeDocument/2006/customXml" ds:itemID="{DD050BF4-5583-483D-8E4E-9D8A4CA48ED1}">
  <ds:schemaRefs>
    <ds:schemaRef ds:uri="http://schemas.microsoft.com/sharepoint/v3/contenttype/forms"/>
  </ds:schemaRefs>
</ds:datastoreItem>
</file>

<file path=customXml/itemProps4.xml><?xml version="1.0" encoding="utf-8"?>
<ds:datastoreItem xmlns:ds="http://schemas.openxmlformats.org/officeDocument/2006/customXml" ds:itemID="{E861D1FC-44E7-444D-A561-10529FC80677}">
  <ds:schemaRefs>
    <ds:schemaRef ds:uri="http://schemas.microsoft.com/office/2006/metadata/longProperties"/>
  </ds:schemaRefs>
</ds:datastoreItem>
</file>

<file path=customXml/itemProps5.xml><?xml version="1.0" encoding="utf-8"?>
<ds:datastoreItem xmlns:ds="http://schemas.openxmlformats.org/officeDocument/2006/customXml" ds:itemID="{F3B319CC-2298-481D-9D50-757533642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243</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Landata Systems Inc.</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Gallagher</dc:creator>
  <cp:keywords/>
  <cp:lastModifiedBy>Rose Anne Seemann</cp:lastModifiedBy>
  <cp:revision>3</cp:revision>
  <cp:lastPrinted>1601-01-01T00:00:00Z</cp:lastPrinted>
  <dcterms:created xsi:type="dcterms:W3CDTF">2025-09-05T18:24:00Z</dcterms:created>
  <dcterms:modified xsi:type="dcterms:W3CDTF">2025-09-05T18:25:00Z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35.1-06 Minerals and Other Subsurface Substances-Improvements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1462200.00000000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0x010100C9F6C93ABE72484386E9F4BAA20C8347</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ies>
</file>