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B3EF" w14:textId="2C8FE5F7" w:rsidR="0006602C" w:rsidRDefault="00F27CCA" w:rsidP="0006602C">
      <w:r>
        <w:rPr>
          <w:noProof/>
        </w:rPr>
        <w:drawing>
          <wp:inline distT="0" distB="0" distL="0" distR="0" wp14:anchorId="4AFB53D5" wp14:editId="22013761">
            <wp:extent cx="1981200" cy="289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289560"/>
                    </a:xfrm>
                    <a:prstGeom prst="rect">
                      <a:avLst/>
                    </a:prstGeom>
                    <a:noFill/>
                    <a:ln>
                      <a:noFill/>
                    </a:ln>
                  </pic:spPr>
                </pic:pic>
              </a:graphicData>
            </a:graphic>
          </wp:inline>
        </w:drawing>
      </w:r>
    </w:p>
    <w:p w14:paraId="0FD4C1C7" w14:textId="77777777" w:rsidR="0006602C" w:rsidRPr="00F474AC" w:rsidRDefault="0006602C" w:rsidP="00B1169E">
      <w:pPr>
        <w:rPr>
          <w:rFonts w:ascii="Arial" w:hAnsi="Arial" w:cs="Arial"/>
          <w:b/>
          <w:bCs/>
        </w:rPr>
      </w:pPr>
    </w:p>
    <w:p w14:paraId="701A9C9F" w14:textId="0EBF683B" w:rsidR="00B1169E" w:rsidRPr="00B1169E" w:rsidRDefault="00BA7D20" w:rsidP="00B1169E">
      <w:pPr>
        <w:rPr>
          <w:rFonts w:ascii="Arial" w:hAnsi="Arial" w:cs="Arial"/>
          <w:b/>
          <w:bCs/>
          <w:sz w:val="18"/>
        </w:rPr>
      </w:pPr>
      <w:r>
        <w:rPr>
          <w:rFonts w:ascii="Arial" w:hAnsi="Arial" w:cs="Arial"/>
          <w:b/>
          <w:bCs/>
          <w:sz w:val="24"/>
        </w:rPr>
        <w:t xml:space="preserve">NY </w:t>
      </w:r>
      <w:r w:rsidR="00A53889">
        <w:rPr>
          <w:rFonts w:ascii="Arial" w:hAnsi="Arial" w:cs="Arial"/>
          <w:b/>
          <w:bCs/>
          <w:sz w:val="24"/>
        </w:rPr>
        <w:t xml:space="preserve">STG </w:t>
      </w:r>
      <w:r>
        <w:rPr>
          <w:rFonts w:ascii="Arial" w:hAnsi="Arial" w:cs="Arial"/>
          <w:b/>
          <w:bCs/>
          <w:sz w:val="24"/>
        </w:rPr>
        <w:t>CERTIFICATE OF TITLE</w:t>
      </w:r>
    </w:p>
    <w:p w14:paraId="47F77BD8" w14:textId="77777777" w:rsidR="00BA7D20" w:rsidRPr="00BA7D20" w:rsidRDefault="00BA7D20" w:rsidP="0020099E">
      <w:pPr>
        <w:tabs>
          <w:tab w:val="left" w:pos="720"/>
          <w:tab w:val="left" w:pos="1440"/>
          <w:tab w:val="left" w:pos="2160"/>
          <w:tab w:val="left" w:pos="2880"/>
          <w:tab w:val="left" w:pos="3600"/>
        </w:tabs>
        <w:rPr>
          <w:rFonts w:ascii="Arial" w:hAnsi="Arial" w:cs="Arial"/>
          <w:b/>
          <w:sz w:val="10"/>
          <w:szCs w:val="10"/>
        </w:rPr>
      </w:pPr>
    </w:p>
    <w:p w14:paraId="7C56DF83" w14:textId="77777777" w:rsidR="00B1169E" w:rsidRPr="00B1169E" w:rsidRDefault="00B1169E" w:rsidP="0020099E">
      <w:pPr>
        <w:tabs>
          <w:tab w:val="left" w:pos="720"/>
          <w:tab w:val="left" w:pos="1440"/>
          <w:tab w:val="left" w:pos="2160"/>
          <w:tab w:val="left" w:pos="2880"/>
          <w:tab w:val="left" w:pos="3600"/>
        </w:tabs>
        <w:rPr>
          <w:rFonts w:ascii="Arial" w:hAnsi="Arial" w:cs="Arial"/>
          <w:bCs/>
        </w:rPr>
      </w:pPr>
      <w:r w:rsidRPr="00B1169E">
        <w:rPr>
          <w:rFonts w:ascii="Arial" w:hAnsi="Arial" w:cs="Arial"/>
          <w:bCs/>
        </w:rPr>
        <w:t>ISSUED BY</w:t>
      </w:r>
    </w:p>
    <w:p w14:paraId="2BC9A0D3" w14:textId="7E06C370" w:rsidR="00B1169E" w:rsidRDefault="00B1169E" w:rsidP="0020099E">
      <w:pPr>
        <w:tabs>
          <w:tab w:val="left" w:pos="720"/>
          <w:tab w:val="left" w:pos="1440"/>
          <w:tab w:val="left" w:pos="2160"/>
          <w:tab w:val="left" w:pos="2880"/>
          <w:tab w:val="left" w:pos="3600"/>
        </w:tabs>
        <w:rPr>
          <w:rFonts w:ascii="Arial" w:hAnsi="Arial" w:cs="Arial"/>
        </w:rPr>
      </w:pPr>
      <w:r w:rsidRPr="00B1169E">
        <w:rPr>
          <w:rFonts w:ascii="Arial" w:hAnsi="Arial" w:cs="Arial"/>
        </w:rPr>
        <w:t>STEWART TITLE</w:t>
      </w:r>
      <w:r w:rsidR="0049105D">
        <w:rPr>
          <w:rFonts w:ascii="Arial" w:hAnsi="Arial" w:cs="Arial"/>
        </w:rPr>
        <w:t xml:space="preserve"> </w:t>
      </w:r>
      <w:r w:rsidR="00A53889">
        <w:rPr>
          <w:rFonts w:ascii="Arial" w:hAnsi="Arial" w:cs="Arial"/>
        </w:rPr>
        <w:t>GUARANTY</w:t>
      </w:r>
      <w:r w:rsidRPr="00B1169E">
        <w:rPr>
          <w:rFonts w:ascii="Arial" w:hAnsi="Arial" w:cs="Arial"/>
        </w:rPr>
        <w:t xml:space="preserve"> COMPANY</w:t>
      </w:r>
    </w:p>
    <w:p w14:paraId="712B786B" w14:textId="77777777" w:rsidR="00B1169E" w:rsidRPr="00B1169E" w:rsidRDefault="00B1169E" w:rsidP="0020099E">
      <w:pPr>
        <w:rPr>
          <w:rFonts w:ascii="Arial" w:hAnsi="Arial" w:cs="Arial"/>
        </w:rPr>
      </w:pPr>
    </w:p>
    <w:p w14:paraId="2BB7A2CC" w14:textId="77777777" w:rsidR="00304B6E" w:rsidRPr="00B1169E" w:rsidRDefault="00304B6E">
      <w:pPr>
        <w:rPr>
          <w:rFonts w:ascii="Arial" w:hAnsi="Arial" w:cs="Arial"/>
        </w:rPr>
      </w:pPr>
    </w:p>
    <w:p w14:paraId="3EED44C0" w14:textId="77777777" w:rsidR="00BA7D20" w:rsidRDefault="00BA7D20" w:rsidP="00BA7D20">
      <w:pPr>
        <w:jc w:val="both"/>
        <w:rPr>
          <w:rFonts w:ascii="Arial" w:hAnsi="Arial"/>
          <w:color w:val="000000"/>
        </w:rPr>
      </w:pPr>
      <w:r>
        <w:rPr>
          <w:rFonts w:ascii="Arial" w:hAnsi="Arial"/>
          <w:color w:val="000000"/>
        </w:rPr>
        <w:t>Certifies to the proposed insured named in Schedule A that an Examination of title to the premises described in Schedule A has been made in accordance with its usual procedure and agrees to issue its standard form of title insurance policy in favor of the proposed insured, covering premises described in Schedule A, in the amounts hereinafter set forth, insuring the fee and/or mortgage and the marketability thereof, after the closing of the transaction in conformance with procedures approved by the Company excepting (a) all loss or damage by reason of the estates, interests, defects, objections, liens, encumbrances and other matters set forth herein that are not disposed of to the satisfaction of the Company prior to such closing or issuance of the policy (b) any question or objection coming to the attention of the Company before the date of closing, or if there be no closing, before the issuance of said policy.</w:t>
      </w:r>
    </w:p>
    <w:p w14:paraId="2F734F05" w14:textId="77777777" w:rsidR="00BA7D20" w:rsidRDefault="00BA7D20" w:rsidP="00BA7D20">
      <w:pPr>
        <w:jc w:val="both"/>
        <w:rPr>
          <w:rFonts w:ascii="Arial" w:hAnsi="Arial"/>
          <w:color w:val="000000"/>
        </w:rPr>
      </w:pPr>
    </w:p>
    <w:p w14:paraId="75AB416A" w14:textId="77777777" w:rsidR="00BA7D20" w:rsidRDefault="00BA7D20" w:rsidP="00BA7D20">
      <w:pPr>
        <w:jc w:val="both"/>
        <w:rPr>
          <w:rFonts w:ascii="Arial" w:hAnsi="Arial"/>
          <w:color w:val="000000"/>
        </w:rPr>
      </w:pPr>
      <w:r>
        <w:rPr>
          <w:rFonts w:ascii="Arial" w:hAnsi="Arial"/>
          <w:color w:val="000000"/>
        </w:rPr>
        <w:t>This Certificate shall be null and void (1) if the fees therefore are not paid (2) if the prospective insured, his attorney or agent makes any untrue statement with respect to any material fact or suppresses or fails to disclose any material fact or if any untrue answers are given to material inquiries by or on behalf of the Company (3) upon delivery of the policy.  Any claim arising by reason of the issuance hereof shall be restricted to the terms and conditions of the standard form of insurance policy.  If title, interest or lien to be insured was acquired by the prospective insured prior to delivery hereof, the Company assumes no liability except under its policy when issued.</w:t>
      </w:r>
    </w:p>
    <w:p w14:paraId="45F96E1A" w14:textId="77777777" w:rsidR="00BA7D20" w:rsidRDefault="00BA7D20" w:rsidP="00BA7D20">
      <w:pPr>
        <w:jc w:val="both"/>
        <w:rPr>
          <w:rFonts w:ascii="Arial" w:hAnsi="Arial"/>
          <w:color w:val="000000"/>
        </w:rPr>
      </w:pPr>
    </w:p>
    <w:p w14:paraId="0D01B92F" w14:textId="77777777" w:rsidR="00BA7D20" w:rsidRDefault="00BA7D20" w:rsidP="00BA7D20">
      <w:pPr>
        <w:jc w:val="both"/>
        <w:rPr>
          <w:rFonts w:ascii="Arial" w:hAnsi="Arial"/>
          <w:color w:val="000000"/>
        </w:rPr>
      </w:pPr>
      <w:r>
        <w:rPr>
          <w:rFonts w:ascii="Arial" w:hAnsi="Arial"/>
          <w:b/>
          <w:color w:val="494949"/>
        </w:rPr>
        <w:t xml:space="preserve">THIS REPORT IS NOT A TITLE </w:t>
      </w:r>
      <w:r>
        <w:rPr>
          <w:rFonts w:ascii="Arial" w:hAnsi="Arial"/>
          <w:b/>
          <w:color w:val="595959"/>
        </w:rPr>
        <w:t xml:space="preserve">INSURANCE </w:t>
      </w:r>
      <w:r>
        <w:rPr>
          <w:rFonts w:ascii="Arial" w:hAnsi="Arial"/>
          <w:b/>
          <w:color w:val="494949"/>
        </w:rPr>
        <w:t xml:space="preserve">POLICY.  PLEASE REVIEW THIS REPORT WITH A REAL </w:t>
      </w:r>
      <w:r>
        <w:rPr>
          <w:rFonts w:ascii="Arial" w:hAnsi="Arial"/>
          <w:b/>
          <w:color w:val="3A3A3A"/>
        </w:rPr>
        <w:t>ESTAT</w:t>
      </w:r>
      <w:r>
        <w:rPr>
          <w:rFonts w:ascii="Arial" w:hAnsi="Arial"/>
          <w:b/>
          <w:color w:val="595959"/>
        </w:rPr>
        <w:t>E PROFESSIONAL REPRES</w:t>
      </w:r>
      <w:r>
        <w:rPr>
          <w:rFonts w:ascii="Arial" w:hAnsi="Arial"/>
          <w:b/>
          <w:color w:val="3A3A3A"/>
        </w:rPr>
        <w:t>EN</w:t>
      </w:r>
      <w:r>
        <w:rPr>
          <w:rFonts w:ascii="Arial" w:hAnsi="Arial"/>
          <w:b/>
          <w:color w:val="595959"/>
        </w:rPr>
        <w:t xml:space="preserve">TING </w:t>
      </w:r>
      <w:r>
        <w:rPr>
          <w:rFonts w:ascii="Arial" w:hAnsi="Arial"/>
          <w:b/>
          <w:color w:val="494949"/>
        </w:rPr>
        <w:t xml:space="preserve">YOUR INTEREST IN </w:t>
      </w:r>
      <w:r>
        <w:rPr>
          <w:rFonts w:ascii="Arial" w:hAnsi="Arial"/>
          <w:b/>
          <w:color w:val="595959"/>
        </w:rPr>
        <w:t xml:space="preserve">THIS </w:t>
      </w:r>
      <w:r>
        <w:rPr>
          <w:rFonts w:ascii="Arial" w:hAnsi="Arial"/>
          <w:b/>
          <w:color w:val="494949"/>
        </w:rPr>
        <w:t xml:space="preserve">TRANSACTION.  </w:t>
      </w:r>
      <w:r>
        <w:rPr>
          <w:rFonts w:ascii="Arial" w:hAnsi="Arial"/>
          <w:b/>
          <w:color w:val="595959"/>
        </w:rPr>
        <w:t xml:space="preserve">PLEASE </w:t>
      </w:r>
      <w:r>
        <w:rPr>
          <w:rFonts w:ascii="Arial" w:hAnsi="Arial"/>
          <w:b/>
          <w:color w:val="494949"/>
        </w:rPr>
        <w:t>READ IT CAREFULLY</w:t>
      </w:r>
      <w:r>
        <w:rPr>
          <w:rFonts w:ascii="Arial" w:hAnsi="Arial"/>
          <w:b/>
          <w:color w:val="828282"/>
        </w:rPr>
        <w:t xml:space="preserve">.  </w:t>
      </w:r>
      <w:r>
        <w:rPr>
          <w:rFonts w:ascii="Arial" w:hAnsi="Arial"/>
          <w:b/>
          <w:color w:val="494949"/>
        </w:rPr>
        <w:t xml:space="preserve">THE REPORT MAY SET FOR THE EXCLUSIONS </w:t>
      </w:r>
      <w:r>
        <w:rPr>
          <w:rFonts w:ascii="Arial" w:hAnsi="Arial"/>
          <w:b/>
          <w:color w:val="595959"/>
        </w:rPr>
        <w:t xml:space="preserve">UNDER THE </w:t>
      </w:r>
      <w:r>
        <w:rPr>
          <w:rFonts w:ascii="Arial" w:hAnsi="Arial"/>
          <w:b/>
          <w:color w:val="494949"/>
        </w:rPr>
        <w:t xml:space="preserve">TITLE </w:t>
      </w:r>
      <w:r>
        <w:rPr>
          <w:rFonts w:ascii="Arial" w:hAnsi="Arial"/>
          <w:b/>
          <w:color w:val="595959"/>
        </w:rPr>
        <w:t xml:space="preserve">INSURANCE POLICY </w:t>
      </w:r>
      <w:r>
        <w:rPr>
          <w:rFonts w:ascii="Arial" w:hAnsi="Arial"/>
          <w:b/>
          <w:color w:val="494949"/>
        </w:rPr>
        <w:t xml:space="preserve">AND MAY NOT LIST ALL LIENS, DEFECTS, </w:t>
      </w:r>
      <w:r>
        <w:rPr>
          <w:rFonts w:ascii="Arial" w:hAnsi="Arial"/>
          <w:b/>
          <w:color w:val="595959"/>
        </w:rPr>
        <w:t xml:space="preserve">AND </w:t>
      </w:r>
      <w:r>
        <w:rPr>
          <w:rFonts w:ascii="Arial" w:hAnsi="Arial"/>
          <w:b/>
          <w:color w:val="494949"/>
        </w:rPr>
        <w:t xml:space="preserve">ENCUMBRANCES AFFECTING </w:t>
      </w:r>
      <w:r>
        <w:rPr>
          <w:rFonts w:ascii="Arial" w:hAnsi="Arial"/>
          <w:b/>
          <w:color w:val="595959"/>
        </w:rPr>
        <w:t xml:space="preserve">TITLE TO </w:t>
      </w:r>
      <w:r>
        <w:rPr>
          <w:rFonts w:ascii="Arial" w:hAnsi="Arial"/>
          <w:b/>
          <w:color w:val="494949"/>
        </w:rPr>
        <w:t xml:space="preserve">THE </w:t>
      </w:r>
      <w:r>
        <w:rPr>
          <w:rFonts w:ascii="Arial" w:hAnsi="Arial"/>
          <w:b/>
          <w:color w:val="595959"/>
        </w:rPr>
        <w:t xml:space="preserve">PROPERTY.  </w:t>
      </w:r>
      <w:r>
        <w:rPr>
          <w:rFonts w:ascii="Arial" w:hAnsi="Arial"/>
          <w:b/>
          <w:color w:val="494949"/>
        </w:rPr>
        <w:t xml:space="preserve">YOU </w:t>
      </w:r>
      <w:r>
        <w:rPr>
          <w:rFonts w:ascii="Arial" w:hAnsi="Arial"/>
          <w:b/>
          <w:color w:val="595959"/>
        </w:rPr>
        <w:t xml:space="preserve">SHOULD </w:t>
      </w:r>
      <w:r>
        <w:rPr>
          <w:rFonts w:ascii="Arial" w:hAnsi="Arial"/>
          <w:b/>
          <w:color w:val="494949"/>
        </w:rPr>
        <w:t xml:space="preserve">CONSIDER THIS </w:t>
      </w:r>
      <w:r>
        <w:rPr>
          <w:rFonts w:ascii="Arial" w:hAnsi="Arial"/>
          <w:b/>
          <w:color w:val="595959"/>
        </w:rPr>
        <w:t xml:space="preserve">INFORMATION </w:t>
      </w:r>
      <w:r>
        <w:rPr>
          <w:rFonts w:ascii="Arial" w:hAnsi="Arial"/>
          <w:b/>
          <w:color w:val="494949"/>
        </w:rPr>
        <w:t>CAREFULLY.</w:t>
      </w:r>
    </w:p>
    <w:p w14:paraId="1629FC78" w14:textId="77777777" w:rsidR="000810F9" w:rsidRDefault="000810F9" w:rsidP="0049105D">
      <w:pPr>
        <w:jc w:val="both"/>
        <w:rPr>
          <w:rFonts w:ascii="Arial" w:hAnsi="Arial" w:cs="Arial"/>
          <w:bCs/>
        </w:rPr>
      </w:pPr>
    </w:p>
    <w:p w14:paraId="63C74A81" w14:textId="77777777" w:rsidR="000810F9" w:rsidRDefault="000810F9" w:rsidP="000810F9"/>
    <w:p w14:paraId="6F821891" w14:textId="77777777" w:rsidR="000810F9" w:rsidRPr="00B1169E" w:rsidRDefault="000810F9" w:rsidP="000810F9">
      <w:pPr>
        <w:pStyle w:val="BodyText3"/>
        <w:jc w:val="both"/>
        <w:rPr>
          <w:rFonts w:ascii="Arial" w:hAnsi="Arial" w:cs="Arial"/>
          <w:color w:val="auto"/>
          <w:sz w:val="18"/>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0810F9" w:rsidRPr="008943FF" w14:paraId="012A1B0C" w14:textId="77777777" w:rsidTr="00422AD7">
        <w:trPr>
          <w:trHeight w:val="3360"/>
        </w:trPr>
        <w:tc>
          <w:tcPr>
            <w:tcW w:w="3608" w:type="dxa"/>
            <w:tcBorders>
              <w:top w:val="nil"/>
              <w:left w:val="nil"/>
              <w:bottom w:val="nil"/>
              <w:right w:val="nil"/>
            </w:tcBorders>
          </w:tcPr>
          <w:p w14:paraId="6CF56D7B" w14:textId="77777777" w:rsidR="000810F9" w:rsidRPr="008943FF" w:rsidRDefault="000810F9" w:rsidP="00422AD7">
            <w:pPr>
              <w:rPr>
                <w:rFonts w:ascii="Arial" w:hAnsi="Arial" w:cs="Arial"/>
                <w:color w:val="000000"/>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0810F9" w:rsidRPr="008943FF" w14:paraId="2F6FF45A" w14:textId="77777777" w:rsidTr="00422AD7">
              <w:trPr>
                <w:cantSplit/>
                <w:trHeight w:hRule="exact" w:val="720"/>
              </w:trPr>
              <w:tc>
                <w:tcPr>
                  <w:tcW w:w="3960" w:type="dxa"/>
                  <w:tcBorders>
                    <w:top w:val="nil"/>
                  </w:tcBorders>
                  <w:shd w:val="clear" w:color="auto" w:fill="auto"/>
                </w:tcPr>
                <w:p w14:paraId="1E75FCCD" w14:textId="77777777"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Countersigned by:</w:t>
                  </w:r>
                </w:p>
              </w:tc>
            </w:tr>
            <w:tr w:rsidR="000810F9" w:rsidRPr="008943FF" w14:paraId="4EE5C6EA" w14:textId="77777777" w:rsidTr="00422AD7">
              <w:trPr>
                <w:cantSplit/>
                <w:trHeight w:hRule="exact" w:val="720"/>
              </w:trPr>
              <w:tc>
                <w:tcPr>
                  <w:tcW w:w="3960" w:type="dxa"/>
                  <w:shd w:val="clear" w:color="auto" w:fill="auto"/>
                </w:tcPr>
                <w:p w14:paraId="74FDFD27" w14:textId="77777777"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Authorized Countersignature</w:t>
                  </w:r>
                </w:p>
              </w:tc>
            </w:tr>
            <w:tr w:rsidR="000810F9" w:rsidRPr="008943FF" w14:paraId="693AFF3E" w14:textId="77777777" w:rsidTr="00422AD7">
              <w:trPr>
                <w:cantSplit/>
                <w:trHeight w:hRule="exact" w:val="720"/>
              </w:trPr>
              <w:tc>
                <w:tcPr>
                  <w:tcW w:w="3960" w:type="dxa"/>
                  <w:tcBorders>
                    <w:bottom w:val="single" w:sz="4" w:space="0" w:color="auto"/>
                  </w:tcBorders>
                  <w:shd w:val="clear" w:color="auto" w:fill="auto"/>
                </w:tcPr>
                <w:p w14:paraId="600CE1B0" w14:textId="77777777"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Company Name</w:t>
                  </w:r>
                </w:p>
              </w:tc>
            </w:tr>
            <w:tr w:rsidR="000810F9" w:rsidRPr="008943FF" w14:paraId="2BDEF7C4" w14:textId="77777777" w:rsidTr="00422AD7">
              <w:trPr>
                <w:cantSplit/>
                <w:trHeight w:hRule="exact" w:val="720"/>
              </w:trPr>
              <w:tc>
                <w:tcPr>
                  <w:tcW w:w="3960" w:type="dxa"/>
                  <w:tcBorders>
                    <w:bottom w:val="nil"/>
                  </w:tcBorders>
                  <w:shd w:val="clear" w:color="auto" w:fill="auto"/>
                </w:tcPr>
                <w:p w14:paraId="175ED35B" w14:textId="77777777"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City, State</w:t>
                  </w:r>
                </w:p>
              </w:tc>
            </w:tr>
          </w:tbl>
          <w:p w14:paraId="23D3EC67" w14:textId="77777777" w:rsidR="000810F9" w:rsidRPr="008943FF" w:rsidRDefault="000810F9" w:rsidP="00422AD7">
            <w:pPr>
              <w:rPr>
                <w:rFonts w:ascii="Arial" w:hAnsi="Arial" w:cs="Arial"/>
                <w:color w:val="000000"/>
              </w:rPr>
            </w:pPr>
          </w:p>
        </w:tc>
        <w:tc>
          <w:tcPr>
            <w:tcW w:w="3603" w:type="dxa"/>
            <w:tcBorders>
              <w:top w:val="nil"/>
              <w:left w:val="nil"/>
              <w:bottom w:val="nil"/>
              <w:right w:val="nil"/>
            </w:tcBorders>
          </w:tcPr>
          <w:p w14:paraId="1420E8DD" w14:textId="77777777" w:rsidR="000810F9" w:rsidRPr="008943FF" w:rsidRDefault="000810F9" w:rsidP="00422AD7">
            <w:pPr>
              <w:rPr>
                <w:rFonts w:ascii="Arial" w:hAnsi="Arial" w:cs="Arial"/>
                <w:color w:val="000000"/>
              </w:rPr>
            </w:pPr>
          </w:p>
          <w:p w14:paraId="4D9217AA" w14:textId="77777777" w:rsidR="000810F9" w:rsidRPr="008943FF" w:rsidRDefault="000810F9" w:rsidP="00422AD7">
            <w:pPr>
              <w:jc w:val="center"/>
              <w:rPr>
                <w:rFonts w:ascii="Arial" w:hAnsi="Arial" w:cs="Arial"/>
                <w:color w:val="000000"/>
              </w:rPr>
            </w:pPr>
          </w:p>
          <w:p w14:paraId="78A2A321" w14:textId="77777777" w:rsidR="000810F9" w:rsidRPr="008943FF" w:rsidRDefault="000810F9" w:rsidP="00422AD7">
            <w:pPr>
              <w:jc w:val="center"/>
              <w:rPr>
                <w:rFonts w:ascii="Arial" w:hAnsi="Arial" w:cs="Arial"/>
                <w:color w:val="000000"/>
              </w:rPr>
            </w:pPr>
          </w:p>
          <w:p w14:paraId="1259290B" w14:textId="70A4C34A" w:rsidR="000810F9" w:rsidRPr="008943FF" w:rsidRDefault="00A53889" w:rsidP="00422AD7">
            <w:pPr>
              <w:jc w:val="center"/>
              <w:rPr>
                <w:rFonts w:ascii="Arial" w:hAnsi="Arial" w:cs="Arial"/>
                <w:color w:val="000000"/>
              </w:rPr>
            </w:pPr>
            <w:r>
              <w:rPr>
                <w:rFonts w:ascii="Arial" w:hAnsi="Arial" w:cs="Arial"/>
                <w:noProof/>
                <w:color w:val="000000"/>
              </w:rPr>
              <w:drawing>
                <wp:inline distT="0" distB="0" distL="0" distR="0" wp14:anchorId="7BE4EFE1" wp14:editId="35D42ABB">
                  <wp:extent cx="1485900" cy="1296823"/>
                  <wp:effectExtent l="0" t="0" r="0" b="0"/>
                  <wp:docPr id="1766070067" name="Picture 3" descr="A black and white stam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70067" name="Picture 3" descr="A black and white stamp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839" cy="1302879"/>
                          </a:xfrm>
                          <a:prstGeom prst="rect">
                            <a:avLst/>
                          </a:prstGeom>
                        </pic:spPr>
                      </pic:pic>
                    </a:graphicData>
                  </a:graphic>
                </wp:inline>
              </w:drawing>
            </w:r>
          </w:p>
        </w:tc>
        <w:tc>
          <w:tcPr>
            <w:tcW w:w="3604" w:type="dxa"/>
            <w:tcBorders>
              <w:top w:val="nil"/>
              <w:left w:val="nil"/>
              <w:bottom w:val="nil"/>
              <w:right w:val="nil"/>
            </w:tcBorders>
          </w:tcPr>
          <w:p w14:paraId="01884ECF" w14:textId="77777777" w:rsidR="000810F9" w:rsidRPr="008943FF" w:rsidRDefault="000810F9" w:rsidP="00422AD7">
            <w:pPr>
              <w:rPr>
                <w:rFonts w:ascii="Arial" w:hAnsi="Arial" w:cs="Arial"/>
                <w:color w:val="000000"/>
              </w:rPr>
            </w:pPr>
          </w:p>
          <w:p w14:paraId="65441D6F" w14:textId="3D00EAFB" w:rsidR="000810F9" w:rsidRPr="0023355D" w:rsidRDefault="00A53889" w:rsidP="0023355D">
            <w:pPr>
              <w:tabs>
                <w:tab w:val="left" w:pos="570"/>
              </w:tabs>
              <w:jc w:val="right"/>
              <w:rPr>
                <w:rFonts w:ascii="Arial" w:hAnsi="Arial" w:cs="Arial"/>
                <w:color w:val="000000"/>
              </w:rPr>
            </w:pPr>
            <w:r>
              <w:rPr>
                <w:rFonts w:ascii="Arial" w:hAnsi="Arial" w:cs="Arial"/>
                <w:noProof/>
                <w:color w:val="000000"/>
              </w:rPr>
              <w:drawing>
                <wp:inline distT="0" distB="0" distL="0" distR="0" wp14:anchorId="6C1D2961" wp14:editId="7F493070">
                  <wp:extent cx="2275840" cy="1828800"/>
                  <wp:effectExtent l="0" t="0" r="0" b="0"/>
                  <wp:docPr id="738199492" name="Picture 4"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99492" name="Picture 4" descr="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5840" cy="1828800"/>
                          </a:xfrm>
                          <a:prstGeom prst="rect">
                            <a:avLst/>
                          </a:prstGeom>
                        </pic:spPr>
                      </pic:pic>
                    </a:graphicData>
                  </a:graphic>
                </wp:inline>
              </w:drawing>
            </w:r>
          </w:p>
        </w:tc>
      </w:tr>
      <w:tr w:rsidR="000810F9" w:rsidRPr="008943FF" w14:paraId="3C013124" w14:textId="77777777" w:rsidTr="00422AD7">
        <w:tc>
          <w:tcPr>
            <w:tcW w:w="10815" w:type="dxa"/>
            <w:gridSpan w:val="3"/>
            <w:tcBorders>
              <w:top w:val="nil"/>
              <w:left w:val="nil"/>
              <w:bottom w:val="nil"/>
              <w:right w:val="nil"/>
            </w:tcBorders>
          </w:tcPr>
          <w:p w14:paraId="475C53A1" w14:textId="77777777" w:rsidR="000810F9" w:rsidRPr="00FF2488" w:rsidRDefault="000810F9" w:rsidP="005758AC">
            <w:pPr>
              <w:jc w:val="both"/>
              <w:rPr>
                <w:rFonts w:ascii="Arial" w:hAnsi="Arial" w:cs="Arial"/>
                <w:color w:val="000000"/>
                <w:sz w:val="16"/>
                <w:szCs w:val="16"/>
              </w:rPr>
            </w:pPr>
          </w:p>
        </w:tc>
      </w:tr>
    </w:tbl>
    <w:p w14:paraId="14C6F55E" w14:textId="77777777" w:rsidR="000810F9" w:rsidRDefault="000810F9" w:rsidP="000810F9"/>
    <w:p w14:paraId="2FBFCEF9" w14:textId="77777777" w:rsidR="000810F9" w:rsidRDefault="000810F9" w:rsidP="0049105D">
      <w:pPr>
        <w:jc w:val="both"/>
        <w:rPr>
          <w:rFonts w:ascii="Arial" w:hAnsi="Arial" w:cs="Arial"/>
          <w:bCs/>
        </w:rPr>
      </w:pPr>
    </w:p>
    <w:p w14:paraId="6C73E64B" w14:textId="77777777" w:rsidR="0076711D" w:rsidRDefault="0076711D" w:rsidP="0049105D">
      <w:pPr>
        <w:jc w:val="both"/>
        <w:rPr>
          <w:rFonts w:ascii="Arial" w:hAnsi="Arial" w:cs="Arial"/>
          <w:bCs/>
        </w:rPr>
      </w:pPr>
    </w:p>
    <w:p w14:paraId="3556C229" w14:textId="77777777" w:rsidR="0049105D" w:rsidRPr="00F363B9" w:rsidRDefault="0049105D" w:rsidP="0049105D">
      <w:pPr>
        <w:jc w:val="both"/>
        <w:rPr>
          <w:rFonts w:ascii="Arial" w:hAnsi="Arial" w:cs="Arial"/>
          <w:bCs/>
        </w:rPr>
      </w:pPr>
    </w:p>
    <w:p w14:paraId="6AE2C698" w14:textId="77777777" w:rsidR="0076711D" w:rsidRPr="00B1169E" w:rsidRDefault="0076711D">
      <w:pPr>
        <w:rPr>
          <w:rFonts w:ascii="Arial" w:hAnsi="Arial" w:cs="Arial"/>
          <w:sz w:val="2"/>
        </w:rPr>
      </w:pPr>
    </w:p>
    <w:sectPr w:rsidR="0076711D" w:rsidRPr="00B1169E" w:rsidSect="00D61249">
      <w:footerReference w:type="even" r:id="rId14"/>
      <w:footerReference w:type="default" r:id="rId15"/>
      <w:footerReference w:type="first" r:id="rId16"/>
      <w:pgSz w:w="12240" w:h="15840" w:code="1"/>
      <w:pgMar w:top="720" w:right="720" w:bottom="720" w:left="720" w:header="360" w:footer="792"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D4FB" w14:textId="77777777" w:rsidR="00AD427D" w:rsidRDefault="00AD427D">
      <w:r>
        <w:separator/>
      </w:r>
    </w:p>
  </w:endnote>
  <w:endnote w:type="continuationSeparator" w:id="0">
    <w:p w14:paraId="4700A613" w14:textId="77777777" w:rsidR="00AD427D" w:rsidRDefault="00AD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33EF" w14:textId="77777777" w:rsidR="00304B6E" w:rsidRDefault="00304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C34F6" w14:textId="77777777" w:rsidR="00304B6E" w:rsidRDefault="00304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408B" w14:textId="77777777" w:rsidR="00047393" w:rsidRPr="00BA7D20" w:rsidRDefault="00047393">
    <w:pPr>
      <w:tabs>
        <w:tab w:val="left" w:pos="1080"/>
      </w:tabs>
      <w:rPr>
        <w:rFonts w:ascii="Arial" w:hAnsi="Arial" w:cs="Arial"/>
        <w:sz w:val="16"/>
        <w:szCs w:val="16"/>
      </w:rPr>
    </w:pPr>
    <w:r w:rsidRPr="00BA7D20">
      <w:rPr>
        <w:rFonts w:ascii="Arial" w:hAnsi="Arial" w:cs="Arial"/>
        <w:sz w:val="16"/>
        <w:szCs w:val="16"/>
      </w:rPr>
      <w:t xml:space="preserve">File No.:  </w:t>
    </w:r>
    <w:r w:rsidRPr="00BA7D20">
      <w:rPr>
        <w:rFonts w:ascii="Arial" w:hAnsi="Arial" w:cs="Arial"/>
        <w:b/>
        <w:bCs/>
        <w:sz w:val="16"/>
        <w:szCs w:val="16"/>
      </w:rPr>
      <w:t>___________</w:t>
    </w:r>
  </w:p>
  <w:p w14:paraId="2E22CCD8" w14:textId="19A51703" w:rsidR="00047393" w:rsidRPr="00F474AC" w:rsidRDefault="00BA7D20" w:rsidP="000E03D5">
    <w:pPr>
      <w:tabs>
        <w:tab w:val="left" w:pos="1080"/>
      </w:tabs>
      <w:rPr>
        <w:rFonts w:ascii="Arial" w:hAnsi="Arial" w:cs="Arial"/>
        <w:sz w:val="16"/>
        <w:szCs w:val="16"/>
      </w:rPr>
    </w:pPr>
    <w:r>
      <w:rPr>
        <w:rFonts w:ascii="Arial" w:hAnsi="Arial" w:cs="Arial"/>
        <w:sz w:val="16"/>
        <w:szCs w:val="16"/>
      </w:rPr>
      <w:t>NY</w:t>
    </w:r>
    <w:r w:rsidR="00A53889">
      <w:rPr>
        <w:rFonts w:ascii="Arial" w:hAnsi="Arial" w:cs="Arial"/>
        <w:sz w:val="16"/>
        <w:szCs w:val="16"/>
      </w:rPr>
      <w:t xml:space="preserve"> STG</w:t>
    </w:r>
    <w:r>
      <w:rPr>
        <w:rFonts w:ascii="Arial" w:hAnsi="Arial" w:cs="Arial"/>
        <w:sz w:val="16"/>
        <w:szCs w:val="16"/>
      </w:rPr>
      <w:t xml:space="preserve"> Certificate of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4745" w14:textId="77777777" w:rsidR="00304B6E" w:rsidRDefault="00304B6E">
    <w:pPr>
      <w:pStyle w:val="Footer"/>
    </w:pPr>
    <w:r>
      <w:t xml:space="preserve">ALTA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AB1B" w14:textId="77777777" w:rsidR="00AD427D" w:rsidRDefault="00AD427D">
      <w:r>
        <w:separator/>
      </w:r>
    </w:p>
  </w:footnote>
  <w:footnote w:type="continuationSeparator" w:id="0">
    <w:p w14:paraId="55F8F01F" w14:textId="77777777" w:rsidR="00AD427D" w:rsidRDefault="00AD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CB7"/>
    <w:multiLevelType w:val="multilevel"/>
    <w:tmpl w:val="7ED401B6"/>
    <w:lvl w:ilvl="0">
      <w:start w:val="2"/>
      <w:numFmt w:val="decimal"/>
      <w:lvlText w:val="%1."/>
      <w:lvlJc w:val="left"/>
      <w:pPr>
        <w:tabs>
          <w:tab w:val="num" w:pos="360"/>
        </w:tabs>
        <w:ind w:left="360" w:hanging="360"/>
      </w:pPr>
      <w:rPr>
        <w:rFonts w:ascii="Times New Roman" w:hAnsi="Times New Roman" w:hint="default"/>
        <w:b w:val="0"/>
        <w:i w:val="0"/>
        <w:spacing w:val="0"/>
        <w:sz w:val="20"/>
      </w:rPr>
    </w:lvl>
    <w:lvl w:ilvl="1">
      <w:start w:val="3"/>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1B619B"/>
    <w:multiLevelType w:val="hybridMultilevel"/>
    <w:tmpl w:val="177C3A00"/>
    <w:lvl w:ilvl="0" w:tplc="1FC632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9425BC"/>
    <w:multiLevelType w:val="hybridMultilevel"/>
    <w:tmpl w:val="C5087116"/>
    <w:lvl w:ilvl="0" w:tplc="81A87764">
      <w:start w:val="1"/>
      <w:numFmt w:val="decimal"/>
      <w:lvlText w:val="%1."/>
      <w:lvlJc w:val="left"/>
      <w:pPr>
        <w:tabs>
          <w:tab w:val="num" w:pos="721"/>
        </w:tabs>
        <w:ind w:left="721" w:hanging="840"/>
      </w:pPr>
      <w:rPr>
        <w:rFonts w:hint="default"/>
      </w:rPr>
    </w:lvl>
    <w:lvl w:ilvl="1" w:tplc="04090019" w:tentative="1">
      <w:start w:val="1"/>
      <w:numFmt w:val="lowerLetter"/>
      <w:lvlText w:val="%2."/>
      <w:lvlJc w:val="left"/>
      <w:pPr>
        <w:tabs>
          <w:tab w:val="num" w:pos="961"/>
        </w:tabs>
        <w:ind w:left="961" w:hanging="360"/>
      </w:pPr>
    </w:lvl>
    <w:lvl w:ilvl="2" w:tplc="0409001B" w:tentative="1">
      <w:start w:val="1"/>
      <w:numFmt w:val="lowerRoman"/>
      <w:lvlText w:val="%3."/>
      <w:lvlJc w:val="right"/>
      <w:pPr>
        <w:tabs>
          <w:tab w:val="num" w:pos="1681"/>
        </w:tabs>
        <w:ind w:left="1681" w:hanging="180"/>
      </w:pPr>
    </w:lvl>
    <w:lvl w:ilvl="3" w:tplc="0409000F" w:tentative="1">
      <w:start w:val="1"/>
      <w:numFmt w:val="decimal"/>
      <w:lvlText w:val="%4."/>
      <w:lvlJc w:val="left"/>
      <w:pPr>
        <w:tabs>
          <w:tab w:val="num" w:pos="2401"/>
        </w:tabs>
        <w:ind w:left="2401" w:hanging="360"/>
      </w:pPr>
    </w:lvl>
    <w:lvl w:ilvl="4" w:tplc="04090019" w:tentative="1">
      <w:start w:val="1"/>
      <w:numFmt w:val="lowerLetter"/>
      <w:lvlText w:val="%5."/>
      <w:lvlJc w:val="left"/>
      <w:pPr>
        <w:tabs>
          <w:tab w:val="num" w:pos="3121"/>
        </w:tabs>
        <w:ind w:left="3121" w:hanging="360"/>
      </w:pPr>
    </w:lvl>
    <w:lvl w:ilvl="5" w:tplc="0409001B" w:tentative="1">
      <w:start w:val="1"/>
      <w:numFmt w:val="lowerRoman"/>
      <w:lvlText w:val="%6."/>
      <w:lvlJc w:val="right"/>
      <w:pPr>
        <w:tabs>
          <w:tab w:val="num" w:pos="3841"/>
        </w:tabs>
        <w:ind w:left="3841" w:hanging="180"/>
      </w:pPr>
    </w:lvl>
    <w:lvl w:ilvl="6" w:tplc="0409000F" w:tentative="1">
      <w:start w:val="1"/>
      <w:numFmt w:val="decimal"/>
      <w:lvlText w:val="%7."/>
      <w:lvlJc w:val="left"/>
      <w:pPr>
        <w:tabs>
          <w:tab w:val="num" w:pos="4561"/>
        </w:tabs>
        <w:ind w:left="4561" w:hanging="360"/>
      </w:pPr>
    </w:lvl>
    <w:lvl w:ilvl="7" w:tplc="04090019" w:tentative="1">
      <w:start w:val="1"/>
      <w:numFmt w:val="lowerLetter"/>
      <w:lvlText w:val="%8."/>
      <w:lvlJc w:val="left"/>
      <w:pPr>
        <w:tabs>
          <w:tab w:val="num" w:pos="5281"/>
        </w:tabs>
        <w:ind w:left="5281" w:hanging="360"/>
      </w:pPr>
    </w:lvl>
    <w:lvl w:ilvl="8" w:tplc="0409001B" w:tentative="1">
      <w:start w:val="1"/>
      <w:numFmt w:val="lowerRoman"/>
      <w:lvlText w:val="%9."/>
      <w:lvlJc w:val="right"/>
      <w:pPr>
        <w:tabs>
          <w:tab w:val="num" w:pos="6001"/>
        </w:tabs>
        <w:ind w:left="6001" w:hanging="180"/>
      </w:pPr>
    </w:lvl>
  </w:abstractNum>
  <w:abstractNum w:abstractNumId="3" w15:restartNumberingAfterBreak="0">
    <w:nsid w:val="1BB47C85"/>
    <w:multiLevelType w:val="hybridMultilevel"/>
    <w:tmpl w:val="B0567D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157967"/>
    <w:multiLevelType w:val="multilevel"/>
    <w:tmpl w:val="64BC0396"/>
    <w:lvl w:ilvl="0">
      <w:start w:val="1"/>
      <w:numFmt w:val="none"/>
      <w:lvlText w:val="1."/>
      <w:lvlJc w:val="left"/>
      <w:pPr>
        <w:tabs>
          <w:tab w:val="num" w:pos="360"/>
        </w:tabs>
        <w:ind w:left="360" w:hanging="360"/>
      </w:pPr>
      <w:rPr>
        <w:rFonts w:ascii="Times New Roman" w:hAnsi="Times New Roman" w:hint="default"/>
        <w:b w:val="0"/>
        <w:i w:val="0"/>
        <w:sz w:val="20"/>
      </w:rPr>
    </w:lvl>
    <w:lvl w:ilvl="1">
      <w:start w:val="1"/>
      <w:numFmt w:val="lowerLetter"/>
      <w:lvlText w:val="a."/>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1601B3"/>
    <w:multiLevelType w:val="hybridMultilevel"/>
    <w:tmpl w:val="CFE661B8"/>
    <w:lvl w:ilvl="0" w:tplc="ED74237A">
      <w:start w:val="1"/>
      <w:numFmt w:val="decimal"/>
      <w:lvlText w:val="%1."/>
      <w:lvlJc w:val="left"/>
      <w:pPr>
        <w:tabs>
          <w:tab w:val="num" w:pos="360"/>
        </w:tabs>
        <w:ind w:left="360" w:hanging="360"/>
      </w:pPr>
      <w:rPr>
        <w:rFonts w:hint="default"/>
      </w:rPr>
    </w:lvl>
    <w:lvl w:ilvl="1" w:tplc="5C7C92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15E04"/>
    <w:multiLevelType w:val="hybridMultilevel"/>
    <w:tmpl w:val="9F645894"/>
    <w:lvl w:ilvl="0" w:tplc="48462494">
      <w:start w:val="1"/>
      <w:numFmt w:val="low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4E24BD"/>
    <w:multiLevelType w:val="hybridMultilevel"/>
    <w:tmpl w:val="2CFC2192"/>
    <w:lvl w:ilvl="0" w:tplc="6D9A44E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0203E96"/>
    <w:multiLevelType w:val="hybridMultilevel"/>
    <w:tmpl w:val="B9B28DB2"/>
    <w:lvl w:ilvl="0" w:tplc="72FCB9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B63804"/>
    <w:multiLevelType w:val="hybridMultilevel"/>
    <w:tmpl w:val="98300C12"/>
    <w:lvl w:ilvl="0" w:tplc="D3561A76">
      <w:start w:val="1"/>
      <w:numFmt w:val="low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F468B8"/>
    <w:multiLevelType w:val="multilevel"/>
    <w:tmpl w:val="A30C7EA2"/>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6516FC3"/>
    <w:multiLevelType w:val="hybridMultilevel"/>
    <w:tmpl w:val="9E0E27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953F30"/>
    <w:multiLevelType w:val="multilevel"/>
    <w:tmpl w:val="47B441E6"/>
    <w:lvl w:ilvl="0">
      <w:start w:val="1"/>
      <w:numFmt w:val="decimal"/>
      <w:lvlText w:val="%1."/>
      <w:lvlJc w:val="left"/>
      <w:pPr>
        <w:tabs>
          <w:tab w:val="num" w:pos="360"/>
        </w:tabs>
        <w:ind w:left="360" w:hanging="360"/>
      </w:pPr>
      <w:rPr>
        <w:rFonts w:ascii="Times New Roman" w:hAnsi="Times New Roman" w:hint="default"/>
        <w:b w:val="0"/>
        <w:i w:val="0"/>
        <w:spacing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137601295">
    <w:abstractNumId w:val="8"/>
  </w:num>
  <w:num w:numId="2" w16cid:durableId="2059164883">
    <w:abstractNumId w:val="9"/>
  </w:num>
  <w:num w:numId="3" w16cid:durableId="1488520402">
    <w:abstractNumId w:val="7"/>
  </w:num>
  <w:num w:numId="4" w16cid:durableId="344018955">
    <w:abstractNumId w:val="6"/>
  </w:num>
  <w:num w:numId="5" w16cid:durableId="1998730903">
    <w:abstractNumId w:val="12"/>
  </w:num>
  <w:num w:numId="6" w16cid:durableId="2094426531">
    <w:abstractNumId w:val="2"/>
  </w:num>
  <w:num w:numId="7" w16cid:durableId="1444882118">
    <w:abstractNumId w:val="0"/>
  </w:num>
  <w:num w:numId="8" w16cid:durableId="742878685">
    <w:abstractNumId w:val="4"/>
  </w:num>
  <w:num w:numId="9" w16cid:durableId="26299187">
    <w:abstractNumId w:val="10"/>
  </w:num>
  <w:num w:numId="10" w16cid:durableId="621420466">
    <w:abstractNumId w:val="11"/>
  </w:num>
  <w:num w:numId="11" w16cid:durableId="972829621">
    <w:abstractNumId w:val="3"/>
  </w:num>
  <w:num w:numId="12" w16cid:durableId="1521549534">
    <w:abstractNumId w:val="1"/>
  </w:num>
  <w:num w:numId="13" w16cid:durableId="2087453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DOC?" w:val="Yes"/>
    <w:docVar w:name="AllMEs" w:val="SpecRecInstrPersonalPropImprovements"/>
    <w:docVar w:name="CloseNote" w:val="PrintForm"/>
    <w:docVar w:name="DocID" w:val="2415"/>
    <w:docVar w:name="DocName" w:val="Cindey 31STG ALTA 10 1 06 End 9342"/>
    <w:docVar w:name="EFD" w:val="-1"/>
    <w:docVar w:name="FileNote" w:val="Cindey 8"/>
    <w:docVar w:name="FileNumber" w:val="Cindey"/>
    <w:docVar w:name="FilePath" w:val="Q:\aim\DATA6\Formats\5\FM002415.doc"/>
    <w:docVar w:name="HelpFile" w:val="Q:\AIMCLIENT\HELP\AIMDOC.HLP"/>
    <w:docVar w:name="ME0" w:val="SpecRecInstr"/>
    <w:docVar w:name="ME1" w:val="PersonalProp"/>
    <w:docVar w:name="ME2" w:val="Improvements"/>
    <w:docVar w:name="METotal" w:val="2"/>
    <w:docVar w:name="Module" w:val="DP"/>
    <w:docVar w:name="OLEID" w:val="8"/>
    <w:docVar w:name="Ownership" w:val="AIM4Win"/>
    <w:docVar w:name="PrintNote" w:val="Cindey 2415"/>
    <w:docVar w:name="PrintStat" w:val="Done"/>
    <w:docVar w:name="UnderwriterID" w:val="427815424"/>
    <w:docVar w:name="UserNameAddressKey" w:val="56"/>
  </w:docVars>
  <w:rsids>
    <w:rsidRoot w:val="00047393"/>
    <w:rsid w:val="00034390"/>
    <w:rsid w:val="00047393"/>
    <w:rsid w:val="0006602C"/>
    <w:rsid w:val="000810F9"/>
    <w:rsid w:val="000B527B"/>
    <w:rsid w:val="000E03D5"/>
    <w:rsid w:val="0010050A"/>
    <w:rsid w:val="001F2E06"/>
    <w:rsid w:val="0020099E"/>
    <w:rsid w:val="0023355D"/>
    <w:rsid w:val="00271B45"/>
    <w:rsid w:val="002F0385"/>
    <w:rsid w:val="00304B6E"/>
    <w:rsid w:val="00333461"/>
    <w:rsid w:val="00354C40"/>
    <w:rsid w:val="00406592"/>
    <w:rsid w:val="00416CA7"/>
    <w:rsid w:val="00422AD7"/>
    <w:rsid w:val="00427BC0"/>
    <w:rsid w:val="004710E0"/>
    <w:rsid w:val="0049105D"/>
    <w:rsid w:val="004A0517"/>
    <w:rsid w:val="00563C05"/>
    <w:rsid w:val="005758AC"/>
    <w:rsid w:val="00577648"/>
    <w:rsid w:val="0062188F"/>
    <w:rsid w:val="00631273"/>
    <w:rsid w:val="006439B9"/>
    <w:rsid w:val="006C4EE9"/>
    <w:rsid w:val="0076711D"/>
    <w:rsid w:val="00806E3E"/>
    <w:rsid w:val="00966B26"/>
    <w:rsid w:val="009D189C"/>
    <w:rsid w:val="00A21990"/>
    <w:rsid w:val="00A53889"/>
    <w:rsid w:val="00A55C55"/>
    <w:rsid w:val="00AD427D"/>
    <w:rsid w:val="00B0539F"/>
    <w:rsid w:val="00B1169E"/>
    <w:rsid w:val="00B54E4F"/>
    <w:rsid w:val="00BA7D20"/>
    <w:rsid w:val="00C52702"/>
    <w:rsid w:val="00C717A3"/>
    <w:rsid w:val="00C80564"/>
    <w:rsid w:val="00D61249"/>
    <w:rsid w:val="00DB3884"/>
    <w:rsid w:val="00E90AA8"/>
    <w:rsid w:val="00F00758"/>
    <w:rsid w:val="00F113DB"/>
    <w:rsid w:val="00F27CCA"/>
    <w:rsid w:val="00F474AC"/>
    <w:rsid w:val="00F83347"/>
    <w:rsid w:val="00FE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54A99B"/>
  <w15:chartTrackingRefBased/>
  <w15:docId w15:val="{62BF4B30-1DBC-44E8-9757-5DDBAA35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framePr w:hSpace="187" w:wrap="around" w:vAnchor="page" w:hAnchor="page" w:x="735" w:y="10025"/>
      <w:jc w:val="center"/>
      <w:outlineLvl w:val="0"/>
    </w:pPr>
    <w:rPr>
      <w:b/>
      <w:bCs/>
    </w:rPr>
  </w:style>
  <w:style w:type="paragraph" w:styleId="Heading2">
    <w:name w:val="heading 2"/>
    <w:basedOn w:val="Normal"/>
    <w:next w:val="Normal"/>
    <w:qFormat/>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semiHidden/>
    <w:pPr>
      <w:jc w:val="both"/>
    </w:pPr>
    <w:rPr>
      <w:sz w:val="22"/>
    </w:rPr>
  </w:style>
  <w:style w:type="character" w:styleId="PageNumber">
    <w:name w:val="page number"/>
    <w:basedOn w:val="DefaultParagraphFont"/>
    <w:semiHidden/>
  </w:style>
  <w:style w:type="paragraph" w:styleId="BodyText3">
    <w:name w:val="Body Text 3"/>
    <w:basedOn w:val="Normal"/>
    <w:link w:val="BodyText3Char"/>
    <w:semiHidden/>
    <w:rPr>
      <w:color w:val="000000"/>
      <w:szCs w:val="22"/>
    </w:rPr>
  </w:style>
  <w:style w:type="paragraph" w:customStyle="1" w:styleId="OEDpLegalCondo5">
    <w:name w:val="OEDpLegalCondo5"/>
    <w:rsid w:val="00047393"/>
    <w:pPr>
      <w:overflowPunct w:val="0"/>
      <w:autoSpaceDE w:val="0"/>
      <w:autoSpaceDN w:val="0"/>
      <w:adjustRightInd w:val="0"/>
      <w:textAlignment w:val="baseline"/>
    </w:pPr>
  </w:style>
  <w:style w:type="paragraph" w:styleId="NoSpacing">
    <w:name w:val="No Spacing"/>
    <w:uiPriority w:val="1"/>
    <w:qFormat/>
    <w:rsid w:val="00B1169E"/>
    <w:rPr>
      <w:sz w:val="24"/>
      <w:szCs w:val="24"/>
    </w:rPr>
  </w:style>
  <w:style w:type="character" w:customStyle="1" w:styleId="Heading1Char">
    <w:name w:val="Heading 1 Char"/>
    <w:link w:val="Heading1"/>
    <w:rsid w:val="00B1169E"/>
    <w:rPr>
      <w:b/>
      <w:bCs/>
    </w:rPr>
  </w:style>
  <w:style w:type="character" w:customStyle="1" w:styleId="BodyText3Char">
    <w:name w:val="Body Text 3 Char"/>
    <w:link w:val="BodyText3"/>
    <w:semiHidden/>
    <w:rsid w:val="00B1169E"/>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AIM4W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0" ma:contentTypeDescription="Create a new document." ma:contentTypeScope="" ma:versionID="5dc0d108981ae698dade1a8c1495dc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C84FD3C-E33E-4AFC-80A0-AD85CB611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3712F1-888C-4D47-8A3D-33D9C5A5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4BA946-A161-419A-B7D3-CDBCD3A8E782}">
  <ds:schemaRefs>
    <ds:schemaRef ds:uri="http://schemas.microsoft.com/sharepoint/v3/contenttype/forms"/>
  </ds:schemaRefs>
</ds:datastoreItem>
</file>

<file path=customXml/itemProps4.xml><?xml version="1.0" encoding="utf-8"?>
<ds:datastoreItem xmlns:ds="http://schemas.openxmlformats.org/officeDocument/2006/customXml" ds:itemID="{4E661B79-FCAC-4703-A106-057D8ED539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AIM4Win.DOT</Template>
  <TotalTime>3</TotalTime>
  <Pages>1</Pages>
  <Words>350</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ALTA End 10.1-06</vt:lpstr>
    </vt:vector>
  </TitlesOfParts>
  <Company>Landata Systems Inc.</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 10.1-06</dc:title>
  <dc:subject/>
  <dc:creator>Thomas Gallagher</dc:creator>
  <cp:keywords/>
  <cp:lastModifiedBy>Anthony Riggi</cp:lastModifiedBy>
  <cp:revision>2</cp:revision>
  <cp:lastPrinted>1900-01-01T05:00:00Z</cp:lastPrinted>
  <dcterms:created xsi:type="dcterms:W3CDTF">2025-03-27T17:29:00Z</dcterms:created>
  <dcterms:modified xsi:type="dcterms:W3CDTF">2025-03-27T17:29:00Z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Ready for Coding</vt:lpwstr>
  </property>
  <property fmtid="{D5CDD505-2E9C-101B-9397-08002B2CF9AE}" pid="3" name="State">
    <vt:lpwstr>Texas</vt:lpwstr>
  </property>
  <property fmtid="{D5CDD505-2E9C-101B-9397-08002B2CF9AE}" pid="4" name="Owner">
    <vt:lpwstr/>
  </property>
  <property fmtid="{D5CDD505-2E9C-101B-9397-08002B2CF9AE}" pid="5" name="Document Type">
    <vt:lpwstr>Word</vt:lpwstr>
  </property>
  <property fmtid="{D5CDD505-2E9C-101B-9397-08002B2CF9AE}" pid="6" name="SPSDescription">
    <vt:lpwstr/>
  </property>
  <property fmtid="{D5CDD505-2E9C-101B-9397-08002B2CF9AE}" pid="7" name="ContentType">
    <vt:lpwstr>Document</vt:lpwstr>
  </property>
  <property fmtid="{D5CDD505-2E9C-101B-9397-08002B2CF9AE}" pid="8" name="Subject">
    <vt:lpwstr/>
  </property>
  <property fmtid="{D5CDD505-2E9C-101B-9397-08002B2CF9AE}" pid="9" name="Keywords">
    <vt:lpwstr/>
  </property>
  <property fmtid="{D5CDD505-2E9C-101B-9397-08002B2CF9AE}" pid="10" name="_Author">
    <vt:lpwstr>Thomas Gallagher</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Final Approver">
    <vt:lpwstr/>
  </property>
  <property fmtid="{D5CDD505-2E9C-101B-9397-08002B2CF9AE}" pid="17" name="Special Requirements">
    <vt:lpwstr>0</vt:lpwstr>
  </property>
  <property fmtid="{D5CDD505-2E9C-101B-9397-08002B2CF9AE}" pid="18" name="Notes0">
    <vt:lpwstr/>
  </property>
  <property fmtid="{D5CDD505-2E9C-101B-9397-08002B2CF9AE}" pid="19" name="display_urn:schemas-microsoft-com:office:office#Editor">
    <vt:lpwstr>John Chattaway</vt:lpwstr>
  </property>
  <property fmtid="{D5CDD505-2E9C-101B-9397-08002B2CF9AE}" pid="20" name="Order">
    <vt:lpwstr>1304700.00000000</vt:lpwstr>
  </property>
  <property fmtid="{D5CDD505-2E9C-101B-9397-08002B2CF9AE}" pid="21" name="display_urn:schemas-microsoft-com:office:office#Author">
    <vt:lpwstr>John Chattaway</vt:lpwstr>
  </property>
  <property fmtid="{D5CDD505-2E9C-101B-9397-08002B2CF9AE}" pid="22" name="xd_ProgID">
    <vt:lpwstr/>
  </property>
  <property fmtid="{D5CDD505-2E9C-101B-9397-08002B2CF9AE}" pid="23" name="TemplateUrl">
    <vt:lpwstr/>
  </property>
  <property fmtid="{D5CDD505-2E9C-101B-9397-08002B2CF9AE}" pid="24" name="ComplianceAssetId">
    <vt:lpwstr/>
  </property>
  <property fmtid="{D5CDD505-2E9C-101B-9397-08002B2CF9AE}" pid="25" name="ContentTypeId">
    <vt:lpwstr>0x010100ECE01DD1FD76C44186A2FADFDB061BC0</vt:lpwstr>
  </property>
  <property fmtid="{D5CDD505-2E9C-101B-9397-08002B2CF9AE}" pid="26" name="xd_Signature">
    <vt:lpwstr/>
  </property>
  <property fmtid="{D5CDD505-2E9C-101B-9397-08002B2CF9AE}" pid="27" name="_ExtendedDescription">
    <vt:lpwstr/>
  </property>
  <property fmtid="{D5CDD505-2E9C-101B-9397-08002B2CF9AE}" pid="28" name="TriggerFlowInfo">
    <vt:lpwstr/>
  </property>
</Properties>
</file>